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253E36" w:rsidRPr="00C1771E" w:rsidTr="004C587A">
        <w:trPr>
          <w:trHeight w:val="548"/>
        </w:trPr>
        <w:tc>
          <w:tcPr>
            <w:tcW w:w="9242" w:type="dxa"/>
            <w:shd w:val="clear" w:color="auto" w:fill="F2F2F2"/>
            <w:vAlign w:val="center"/>
          </w:tcPr>
          <w:p w:rsidR="00253E36" w:rsidRPr="00C1771E" w:rsidRDefault="00253E36" w:rsidP="00301D6A">
            <w:pPr>
              <w:tabs>
                <w:tab w:val="left" w:pos="285"/>
              </w:tabs>
              <w:spacing w:before="120" w:after="120" w:line="276" w:lineRule="auto"/>
              <w:ind w:right="28"/>
              <w:rPr>
                <w:rFonts w:ascii="Cordia New" w:hAnsi="Cordia New" w:cs="Cordia New"/>
                <w:b/>
                <w:bCs/>
                <w:sz w:val="32"/>
                <w:szCs w:val="32"/>
                <w:cs/>
                <w:lang w:bidi="th-TH"/>
              </w:rPr>
            </w:pPr>
            <w:r w:rsidRPr="00C1771E">
              <w:rPr>
                <w:rFonts w:ascii="Cordia New" w:hAnsi="Cordia New" w:cs="Cordia New"/>
                <w:b/>
                <w:bCs/>
                <w:sz w:val="32"/>
                <w:szCs w:val="32"/>
                <w:lang w:val="en-GB"/>
              </w:rPr>
              <w:t>9.</w:t>
            </w:r>
            <w:r w:rsidRPr="00C1771E">
              <w:rPr>
                <w:rFonts w:ascii="Cordia New" w:hAnsi="Cordia New" w:cs="Cordia New"/>
                <w:b/>
                <w:bCs/>
                <w:sz w:val="32"/>
                <w:szCs w:val="32"/>
                <w:lang w:val="en-GB"/>
              </w:rPr>
              <w:tab/>
            </w:r>
            <w:r w:rsidRPr="00C1771E">
              <w:rPr>
                <w:rFonts w:ascii="Cordia New" w:hAnsi="Cordia New" w:cs="Cordia New"/>
                <w:b/>
                <w:bCs/>
                <w:sz w:val="32"/>
                <w:szCs w:val="32"/>
                <w:cs/>
                <w:lang w:bidi="th-TH"/>
              </w:rPr>
              <w:t>การจัดการ</w:t>
            </w:r>
          </w:p>
        </w:tc>
      </w:tr>
    </w:tbl>
    <w:p w:rsidR="00253E36" w:rsidRPr="00C1771E" w:rsidRDefault="00253E36" w:rsidP="00301D6A">
      <w:pPr>
        <w:tabs>
          <w:tab w:val="left" w:pos="567"/>
        </w:tabs>
        <w:spacing w:line="276" w:lineRule="auto"/>
        <w:rPr>
          <w:rFonts w:ascii="Cordia New" w:hAnsi="Cordia New" w:cs="Cordia New"/>
          <w:sz w:val="28"/>
          <w:szCs w:val="28"/>
        </w:rPr>
      </w:pPr>
    </w:p>
    <w:p w:rsidR="00EC6441" w:rsidRPr="00C1771E" w:rsidRDefault="00EC6441" w:rsidP="00032133">
      <w:p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</w:rPr>
      </w:pPr>
      <w:r w:rsidRPr="00C1771E">
        <w:rPr>
          <w:rFonts w:ascii="Cordia New" w:hAnsi="Cordia New" w:cs="Cordia New"/>
          <w:b/>
          <w:bCs/>
          <w:sz w:val="28"/>
          <w:szCs w:val="28"/>
          <w:cs/>
        </w:rPr>
        <w:t>(1)</w:t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โครงสร้างการจัดการ</w:t>
      </w:r>
    </w:p>
    <w:p w:rsidR="00EC6441" w:rsidRPr="00C1771E" w:rsidRDefault="00EC6441" w:rsidP="00032133">
      <w:pPr>
        <w:tabs>
          <w:tab w:val="left" w:pos="567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โครงสร้างการจัดการของบริษัท ประกอบด้วยคณะกรรมการทั้งหมด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6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 คือ คณะกรรมการบริษัท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คณะกรรมการตรวจสอบ คณะกรรมการสรรหาและกำหนดค่าตอบแทน คณะกรรมการกำกับดูแลกิจการที่ดี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คณะกรรมการบริหารความเสี่ยง และคณะกรรมการจัดการ ซึ่งคณะกรรมการแต่ละคณะจะมีหน้าที่และความรับผิดชอบสรุปได้ดังนี้</w:t>
      </w:r>
    </w:p>
    <w:p w:rsidR="00EC6441" w:rsidRPr="00C1771E" w:rsidRDefault="00EC6441" w:rsidP="00032133">
      <w:pPr>
        <w:tabs>
          <w:tab w:val="left" w:pos="567"/>
          <w:tab w:val="left" w:pos="993"/>
        </w:tabs>
        <w:spacing w:before="120"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tab/>
        <w:t>1.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คณะกรรมการบริษัท</w:t>
      </w:r>
    </w:p>
    <w:p w:rsidR="00EC6441" w:rsidRPr="00C1771E" w:rsidRDefault="00EC6441" w:rsidP="00032133">
      <w:pPr>
        <w:tabs>
          <w:tab w:val="left" w:pos="567"/>
          <w:tab w:val="left" w:pos="993"/>
        </w:tabs>
        <w:spacing w:after="120" w:line="276" w:lineRule="auto"/>
        <w:ind w:right="-471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ณ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วันที่</w:t>
      </w:r>
      <w:r w:rsidRPr="00C1771E">
        <w:rPr>
          <w:rFonts w:ascii="Cordia New" w:hAnsi="Cordia New" w:cs="Cordia New"/>
          <w:sz w:val="28"/>
          <w:szCs w:val="28"/>
        </w:rPr>
        <w:t xml:space="preserve"> 31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ธันวาคม</w:t>
      </w:r>
      <w:r w:rsidRPr="00C1771E">
        <w:rPr>
          <w:rFonts w:ascii="Cordia New" w:hAnsi="Cordia New" w:cs="Cordia New"/>
          <w:sz w:val="28"/>
          <w:szCs w:val="28"/>
        </w:rPr>
        <w:t xml:space="preserve"> 2555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คณะกรรมการบริษัท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ประกอบด้วยกรรมการจำนวน</w:t>
      </w:r>
      <w:r w:rsidRPr="00C1771E">
        <w:rPr>
          <w:rFonts w:ascii="Cordia New" w:hAnsi="Cordia New" w:cs="Cordia New"/>
          <w:sz w:val="28"/>
          <w:szCs w:val="28"/>
        </w:rPr>
        <w:t xml:space="preserve"> 14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ประกอบด้วย</w:t>
      </w:r>
    </w:p>
    <w:p w:rsidR="00EC6441" w:rsidRPr="00C1771E" w:rsidRDefault="00EC6441" w:rsidP="00032133">
      <w:pPr>
        <w:numPr>
          <w:ilvl w:val="0"/>
          <w:numId w:val="1"/>
        </w:numPr>
        <w:tabs>
          <w:tab w:val="left" w:pos="567"/>
          <w:tab w:val="left" w:pos="1418"/>
          <w:tab w:val="left" w:pos="3969"/>
          <w:tab w:val="left" w:pos="4395"/>
        </w:tabs>
        <w:autoSpaceDE w:val="0"/>
        <w:autoSpaceDN w:val="0"/>
        <w:spacing w:line="276" w:lineRule="auto"/>
        <w:ind w:left="1426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กรรมการที่เป็นผู้บริหาร</w:t>
      </w:r>
      <w:r w:rsidRPr="00C1771E">
        <w:rPr>
          <w:rFonts w:ascii="Cordia New" w:hAnsi="Cordia New" w:cs="Cordia New"/>
          <w:sz w:val="28"/>
          <w:szCs w:val="28"/>
        </w:rPr>
        <w:tab/>
        <w:t>1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</w:p>
    <w:p w:rsidR="00EC6441" w:rsidRPr="00C1771E" w:rsidRDefault="00EC6441" w:rsidP="00032133">
      <w:pPr>
        <w:numPr>
          <w:ilvl w:val="0"/>
          <w:numId w:val="1"/>
        </w:numPr>
        <w:tabs>
          <w:tab w:val="left" w:pos="567"/>
          <w:tab w:val="left" w:pos="1418"/>
          <w:tab w:val="left" w:pos="3969"/>
          <w:tab w:val="left" w:pos="4395"/>
        </w:tabs>
        <w:autoSpaceDE w:val="0"/>
        <w:autoSpaceDN w:val="0"/>
        <w:spacing w:line="276" w:lineRule="auto"/>
        <w:ind w:left="1426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กรรมการที่ไม่เป็นผู้บริหาร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5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</w:p>
    <w:p w:rsidR="00EC6441" w:rsidRDefault="00EC6441" w:rsidP="00032133">
      <w:pPr>
        <w:numPr>
          <w:ilvl w:val="0"/>
          <w:numId w:val="1"/>
        </w:numPr>
        <w:tabs>
          <w:tab w:val="left" w:pos="567"/>
          <w:tab w:val="left" w:pos="1418"/>
          <w:tab w:val="left" w:pos="3969"/>
          <w:tab w:val="left" w:pos="4395"/>
        </w:tabs>
        <w:autoSpaceDE w:val="0"/>
        <w:autoSpaceDN w:val="0"/>
        <w:spacing w:after="120" w:line="276" w:lineRule="auto"/>
        <w:ind w:left="1426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กรรมการอิสระ</w:t>
      </w:r>
      <w:r w:rsidRPr="00C1771E">
        <w:rPr>
          <w:rFonts w:ascii="Cordia New" w:hAnsi="Cordia New" w:cs="Cordia New"/>
          <w:sz w:val="28"/>
          <w:szCs w:val="28"/>
        </w:rPr>
        <w:tab/>
        <w:t>8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</w:p>
    <w:p w:rsidR="00EC6441" w:rsidRPr="00C1771E" w:rsidRDefault="00EC6441" w:rsidP="00032133">
      <w:pPr>
        <w:tabs>
          <w:tab w:val="left" w:pos="567"/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รายชื่อของคณะกรรมการบริษัท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ประกอบด้วย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</w:rPr>
        <w:tab/>
        <w:t>1.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นายวิทย์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วิริยประไพกิจ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ประธานกรรมการบริษัท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2.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นายสมชาย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สกุลสุรรัตน์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รองประธานกรรมการบริษัท และกรรมการอิสระ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3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นางเกษรี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ณรงค์เดช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 และกรรมการอิสระ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4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นายทองฉัตร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หงศ์ลดารมภ์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 และกรรมการอิสระ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5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นายศิริพล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ยอดเมืองเจริญ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 และกรรมการอิสระ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6.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นางธาริษา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วัฒนเกส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 และกรรมการอิสระ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7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นายประทีป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บุปผาอินทร์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 และกรรมการอิสระ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1560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8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นายเพิ่มพูน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ไกรฤกษ์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 และกรรมการอิสระ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1560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9.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นายญาณศักดิ์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มโนมัยพิบูลย์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 และกรรมการอิสระ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1560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10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นายทวีศักดิ์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เสนาณรงค์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11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นายสมชาย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พิพิธวิจิตรกร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1</w:t>
      </w:r>
      <w:r w:rsidRPr="00C1771E">
        <w:rPr>
          <w:rFonts w:ascii="Cordia New" w:hAnsi="Cordia New" w:cs="Cordia New"/>
          <w:sz w:val="28"/>
          <w:szCs w:val="28"/>
          <w:cs/>
        </w:rPr>
        <w:t>2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นายกมล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จันทิมา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1560"/>
          <w:tab w:val="left" w:pos="2835"/>
          <w:tab w:val="left" w:pos="453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1</w:t>
      </w:r>
      <w:r w:rsidRPr="00C1771E">
        <w:rPr>
          <w:rFonts w:ascii="Cordia New" w:hAnsi="Cordia New" w:cs="Cordia New"/>
          <w:sz w:val="28"/>
          <w:szCs w:val="28"/>
          <w:cs/>
        </w:rPr>
        <w:t>3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นายปิยะ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วิริยประไพกิจ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</w:t>
      </w:r>
    </w:p>
    <w:p w:rsidR="00EC6441" w:rsidRPr="00C1771E" w:rsidRDefault="00EC6441" w:rsidP="00032133">
      <w:pPr>
        <w:tabs>
          <w:tab w:val="decimal" w:pos="1134"/>
          <w:tab w:val="left" w:pos="1418"/>
          <w:tab w:val="left" w:pos="1560"/>
          <w:tab w:val="left" w:pos="2835"/>
          <w:tab w:val="left" w:pos="4536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1</w:t>
      </w:r>
      <w:r w:rsidRPr="00C1771E">
        <w:rPr>
          <w:rFonts w:ascii="Cordia New" w:hAnsi="Cordia New" w:cs="Cordia New"/>
          <w:sz w:val="28"/>
          <w:szCs w:val="28"/>
          <w:cs/>
        </w:rPr>
        <w:t>4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นายวิน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วิริยประไพกิจ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</w:t>
      </w:r>
    </w:p>
    <w:p w:rsidR="00EC6441" w:rsidRDefault="00EC6441" w:rsidP="00032133">
      <w:pPr>
        <w:tabs>
          <w:tab w:val="left" w:pos="993"/>
          <w:tab w:val="left" w:pos="1985"/>
          <w:tab w:val="left" w:pos="2977"/>
        </w:tabs>
        <w:spacing w:after="120" w:line="276" w:lineRule="auto"/>
        <w:ind w:right="-306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u w:val="single"/>
          <w:cs/>
          <w:lang w:bidi="th-TH"/>
        </w:rPr>
        <w:t>หมายเหตุ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ลำดับที</w:t>
      </w:r>
      <w:r w:rsidR="005F0F3D">
        <w:rPr>
          <w:rFonts w:ascii="Cordia New" w:hAnsi="Cordia New" w:cs="Cordia New"/>
          <w:sz w:val="28"/>
          <w:szCs w:val="28"/>
          <w:cs/>
          <w:lang w:bidi="th-TH"/>
        </w:rPr>
        <w:t>่</w:t>
      </w:r>
      <w:r w:rsid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>6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ได้ลาออกจากกรรมการบริษัทและกรรมการอิสระ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ตั้งแต่วันที่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22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กุมภาพันธ์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2556 </w:t>
      </w:r>
    </w:p>
    <w:p w:rsidR="004C587A" w:rsidRDefault="004C587A" w:rsidP="00032133">
      <w:pPr>
        <w:tabs>
          <w:tab w:val="left" w:pos="993"/>
          <w:tab w:val="left" w:pos="1985"/>
          <w:tab w:val="left" w:pos="2977"/>
        </w:tabs>
        <w:ind w:right="-306"/>
        <w:jc w:val="thaiDistribute"/>
        <w:rPr>
          <w:rFonts w:ascii="Cordia New" w:hAnsi="Cordia New" w:cs="Cordia New"/>
          <w:sz w:val="28"/>
          <w:szCs w:val="28"/>
        </w:rPr>
      </w:pPr>
    </w:p>
    <w:p w:rsidR="00EC6441" w:rsidRPr="00C1771E" w:rsidRDefault="00EC6441" w:rsidP="00032133">
      <w:pPr>
        <w:pStyle w:val="Title"/>
        <w:tabs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lastRenderedPageBreak/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ข้อกำหนดเกี่ยวกับจำนวนและคุณสมบัติของกรรมการอิสระ</w:t>
      </w:r>
    </w:p>
    <w:p w:rsidR="00EC6441" w:rsidRPr="00C1771E" w:rsidRDefault="00EC6441" w:rsidP="00032133">
      <w:pPr>
        <w:tabs>
          <w:tab w:val="left" w:pos="426"/>
          <w:tab w:val="left" w:pos="1418"/>
          <w:tab w:val="left" w:pos="4395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 xml:space="preserve">(1)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โครงสร้างคณะกรรมการบริษัท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ต้องมีกรรมการอิสระอย่างน้อยหนึ่งในสามของจำนวนกรรมการทั้งหมดของบริษัท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แต่ต้องไม่น้อยกว่าสามคน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</w:p>
    <w:p w:rsidR="00EC6441" w:rsidRPr="00C1771E" w:rsidRDefault="00EC6441" w:rsidP="00032133">
      <w:pPr>
        <w:tabs>
          <w:tab w:val="left" w:pos="426"/>
          <w:tab w:val="left" w:pos="1418"/>
          <w:tab w:val="left" w:pos="1760"/>
          <w:tab w:val="left" w:pos="4395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 xml:space="preserve">(2) 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กรรมการอิสระแต่ละคนของบริษัท ต้องเป็นไปตามหลักเกณฑ์ดังต่อไปนี้</w:t>
      </w:r>
    </w:p>
    <w:p w:rsidR="00EC6441" w:rsidRPr="00C1771E" w:rsidRDefault="00EC6441" w:rsidP="00032133">
      <w:pPr>
        <w:tabs>
          <w:tab w:val="left" w:pos="851"/>
        </w:tabs>
        <w:spacing w:after="120" w:line="276" w:lineRule="auto"/>
        <w:ind w:left="1843" w:hanging="426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ถือหุ้นไม่เกินร้อยละ </w:t>
      </w:r>
      <w:r w:rsidRPr="00C1771E">
        <w:rPr>
          <w:rFonts w:ascii="Cordia New" w:hAnsi="Cordia New" w:cs="Cordia New"/>
          <w:sz w:val="28"/>
          <w:szCs w:val="28"/>
        </w:rPr>
        <w:t xml:space="preserve">0.5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ของจำนวนหุ้นที่มีสิทธิออกเสียงทั้งหมดของบริษัท บริษัทใหญ่ บริษัทย่อย บริษัทร่วม ผู้ถือหุ้นรายใหญ่ หรือผู้มีอำนาจควบคุมของบริษัท ทั้งนี้ให้นับรวมการถือหุ้นของผู้ที่เกี่ยวข้องของกรรมการอิสระรายนั้นๆ ด้วย</w:t>
      </w:r>
    </w:p>
    <w:p w:rsidR="00EC6441" w:rsidRPr="00C1771E" w:rsidRDefault="00EC6441" w:rsidP="00032133">
      <w:pPr>
        <w:tabs>
          <w:tab w:val="left" w:pos="851"/>
          <w:tab w:val="left" w:pos="2240"/>
        </w:tabs>
        <w:spacing w:after="120" w:line="276" w:lineRule="auto"/>
        <w:ind w:left="1843" w:hanging="426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ข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ไม่เป็นหรือเคยเป็นกรรมการที่มีส่วนร่วมบริหารงาน ลูกจ้าง พนักงาน ที่ปรึกษาที่ได้เงินเดือนประจำ หรือผู้มีอำนาจควบคุมของบริษัท บริษัทใหญ่ บริษัทย่อย บริษัทร่วม บริษัทย่อยลำดับเดียวกัน ผู้ถือหุ้นรายใหญ่ หรือของผู้มีอำนาจควบคุมของบริษัท เว้นแต่จะได้พ้นจากการมีลักษณะดังกล่าวมาแล้วไม่น้อยกว่าสองปีก่อนได้รับการแต่งตั้ง ทั้งนี้ ลักษณะต้องห้ามดังกล่าวไม่รวมถึงกรณีที่กรรมการอิสระเคยเป็นข้าราชการ หรือที่ปรึกษาของส่วนราชการซึ่งเป็นผู้ถือหุ้นรายใหญ่ หรือผู้มีอำนาจควบคุมของบริษัท</w:t>
      </w:r>
    </w:p>
    <w:p w:rsidR="00EC6441" w:rsidRPr="00C1771E" w:rsidRDefault="00EC6441" w:rsidP="00032133">
      <w:pPr>
        <w:tabs>
          <w:tab w:val="left" w:pos="851"/>
        </w:tabs>
        <w:spacing w:after="120" w:line="276" w:lineRule="auto"/>
        <w:ind w:left="1843" w:hanging="426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noProof/>
          <w:sz w:val="28"/>
          <w:szCs w:val="28"/>
          <w:cs/>
        </w:rPr>
        <w:t>(</w:t>
      </w:r>
      <w:r w:rsidRPr="00C1771E">
        <w:rPr>
          <w:rFonts w:ascii="Cordia New" w:hAnsi="Cordia New" w:cs="Cordia New"/>
          <w:noProof/>
          <w:sz w:val="28"/>
          <w:szCs w:val="28"/>
          <w:cs/>
          <w:lang w:bidi="th-TH"/>
        </w:rPr>
        <w:t>ค</w:t>
      </w:r>
      <w:r w:rsidRPr="00C1771E">
        <w:rPr>
          <w:rFonts w:ascii="Cordia New" w:hAnsi="Cordia New" w:cs="Cordia New"/>
          <w:noProof/>
          <w:sz w:val="28"/>
          <w:szCs w:val="28"/>
          <w:cs/>
        </w:rPr>
        <w:t xml:space="preserve">)  </w:t>
      </w:r>
      <w:r w:rsidRPr="00C1771E">
        <w:rPr>
          <w:rFonts w:ascii="Cordia New" w:hAnsi="Cordia New" w:cs="Cordia New"/>
          <w:noProof/>
          <w:sz w:val="28"/>
          <w:szCs w:val="28"/>
          <w:cs/>
        </w:rPr>
        <w:tab/>
      </w:r>
      <w:r w:rsidRPr="00C1771E">
        <w:rPr>
          <w:rFonts w:ascii="Cordia New" w:hAnsi="Cordia New" w:cs="Cordia New"/>
          <w:noProof/>
          <w:sz w:val="28"/>
          <w:szCs w:val="28"/>
          <w:cs/>
          <w:lang w:bidi="th-TH"/>
        </w:rPr>
        <w:t>ไม่เป็นบุคคลที่มีความสัมพันธ์ทางสายโลหิต หรือโดยการจดทะเบียนตามกฎหมาย ในลักษณะที่เป็น บิดามารดา คู่สมรส พี่น้อง และบุตร รวมทั้งคู่สมรสของบุตร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 ของผู้บริหาร ผู้ถือหุ้นรายใหญ่ ผู้มีอำนาจควบคุม หรือบุคคลที่จะได้รับการเสนอให้เป็นผู้บริหารหรือผู้มีอำนาจควบคุมของบริษัท หรือบริษัทย่อย</w:t>
      </w:r>
    </w:p>
    <w:p w:rsidR="00EC6441" w:rsidRPr="00C1771E" w:rsidRDefault="00EC6441" w:rsidP="00032133">
      <w:pPr>
        <w:tabs>
          <w:tab w:val="left" w:pos="851"/>
          <w:tab w:val="left" w:pos="2080"/>
        </w:tabs>
        <w:spacing w:after="120" w:line="276" w:lineRule="auto"/>
        <w:ind w:left="1843" w:hanging="426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ง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ไม่มีหรือเคยมีความสัมพันธ์ทางธุรกิจกับบริษัท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บริษัทใหญ่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บริษัทย่อย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บริษัทร่วม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ผู้ถือหุ้นรายใหญ่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หรือผู้มีอำนาจควบคุมของบริษัท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ในลักษณะที่อาจเป็นการขัดขวางการใช้วิจารณญาณอย่างอิสระของตน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รวมทั้งไม่เป็นหรือเคยเป็นผู้ถือหุ้นที่มีนัย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หรือผู้มีอำนาจควบคุมของผู้ที่มีความสัมพันธ์ทางธุรกิจกับบริษัท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บริษัทใหญ่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บริษัทย่อย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บริษัทร่วม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ผู้ถือหุ้นรายใหญ่</w:t>
      </w:r>
      <w:r w:rsidR="00032133">
        <w:rPr>
          <w:rFonts w:ascii="Cordia New" w:hAnsi="Cordia New" w:cs="Cordia New"/>
          <w:sz w:val="28"/>
          <w:szCs w:val="28"/>
          <w:cs/>
        </w:rPr>
        <w:t xml:space="preserve"> </w:t>
      </w:r>
      <w:r w:rsidR="00032133">
        <w:rPr>
          <w:rFonts w:ascii="Cordia New" w:hAnsi="Cordia New" w:cs="Cordia New"/>
          <w:sz w:val="28"/>
          <w:szCs w:val="28"/>
          <w:cs/>
          <w:lang w:bidi="th-TH"/>
        </w:rPr>
        <w:t>หรือผู้มีอำนาจควบคุมของบริษัท</w:t>
      </w:r>
      <w:r w:rsidR="00032133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เว้นแต่จะได้พ้นจากการมีลักษณะดังกล่าวมาแล้วไม่น้อยกว่าสองปีก่อนได้รับการแต่งตั้ง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</w:p>
    <w:p w:rsidR="00EC6441" w:rsidRPr="00C1771E" w:rsidRDefault="00EC6441" w:rsidP="00032133">
      <w:pPr>
        <w:tabs>
          <w:tab w:val="left" w:pos="851"/>
          <w:tab w:val="left" w:pos="1276"/>
          <w:tab w:val="left" w:pos="2552"/>
        </w:tabs>
        <w:spacing w:after="120" w:line="276" w:lineRule="auto"/>
        <w:ind w:left="1843" w:hanging="425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ความสัมพันธ์ทางธุรกิจตามวรรคหนึ่ง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รวมถึงการทำรายการทางการค้าที่กระทำเป็นปกติเพื่อประกอบกิจการ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การเช่าหรือให้เช่าอสังหาริมทรัพย์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รายการเกี่ยวกับสินทรัพย์หรือบริการ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หรือการให้หรือรับความช่วยเหลือทางการเงิน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ด้วยการรับหรือให้กู้ยืม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ค้ำประกัน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การให้สินทรัพย์เป็นหลักประกันหนี้สิน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รวมถึงพฤติการณ์อื่นทำนองเดียวกัน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ซึ่งเป็นผลให้บริษัทหรือคู่สัญญามีภาระหนี้ที่ต้องชำระต่ออีกฝ่ายหนึ่ง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ตั้งแต่ร้อยละสามของสินทรัพย์ที่มีตัวตนสุทธิของบริษัทหรือตั้งแต่ยี่สิบล้านบาทขึ้นไป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แล้วแต่จำนวนใดจะต่ำกว่า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ทั้งนี้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การคำนวณภาระหนี้ดังกล่าว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ให้เป็นไปตามวิธีการคำนวณมูลค่าของรายการที่เกี่ยวโยงกันตามประกาศคณะกรรมการกำกับตลาดทุนว่าด้วย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lastRenderedPageBreak/>
        <w:t>หลักเกณฑ์ในการทำรายการที่เกี่ยวโยงกันโดยอนุโลม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แต่ในการพิจารณาภาระหนี้ดังกล่าว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ให้นับรวมภาระหนี้ที่เกิดขึ้นในระหว่างหนึ่งปีก่อนวันที่มีความสัมพันธ์ทางธุรกิจกับบุคคลเดียวกัน</w:t>
      </w:r>
    </w:p>
    <w:p w:rsidR="00EC6441" w:rsidRPr="00C1771E" w:rsidRDefault="00EC6441" w:rsidP="00032133">
      <w:pPr>
        <w:tabs>
          <w:tab w:val="left" w:pos="851"/>
          <w:tab w:val="left" w:pos="1600"/>
          <w:tab w:val="left" w:pos="1800"/>
        </w:tabs>
        <w:spacing w:after="120" w:line="276" w:lineRule="auto"/>
        <w:ind w:left="1843" w:hanging="426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ไม่เป็นหรือเคยเป็นผู้สอบบัญชีของบริษัท บริษัทใหญ่ บริษัทย่อย บริษัทร่วม ผู้ถือหุ้นรายใหญ่ หรือผู้มีอำนาจควบคุมของบริษัท และไม่เป็นผู้ถือหุ้นที่มีนัย ผู้มีอำนาจควบคุม หรือหุ้นส่วนของสำนักงานสอบบัญชี ซึ่งมีผู้สอบบัญชีของบริษัท บริษัทใหญ่ บริษัทย่อย บริษัทร่วม ผู้ถือหุ้น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รายใหญ่ หรือผู้มีอำนาจควบคุมของบริษัทสังกัดอยู่ เว้นแต่จะได้พ้นจากการมีลักษณะดังกล่าวมาแล้วไม่น้อยกว่าสองปีก่อนได้รับการแต่งตั้ง</w:t>
      </w:r>
    </w:p>
    <w:p w:rsidR="00EC6441" w:rsidRPr="00C1771E" w:rsidRDefault="00EC6441" w:rsidP="00032133">
      <w:pPr>
        <w:tabs>
          <w:tab w:val="left" w:pos="851"/>
        </w:tabs>
        <w:spacing w:after="120" w:line="276" w:lineRule="auto"/>
        <w:ind w:left="1843" w:hanging="426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ฉ</w:t>
      </w:r>
      <w:r w:rsidRPr="00C1771E">
        <w:rPr>
          <w:rFonts w:ascii="Cordia New" w:hAnsi="Cordia New" w:cs="Cordia New"/>
          <w:sz w:val="28"/>
          <w:szCs w:val="28"/>
          <w:cs/>
        </w:rPr>
        <w:t>)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ไม่เป็นหรือเคยเป็นผู้ให้บริการทางวิชาชีพใด ๆ ซึ่งรวมถึงการให้บริการเป็นที่ปรึกษากฎหมายหรือที่ปรึกษาทางการเงิน ซึ่งได้รับค่าบริการเกินกว่าสองล้านบาทต่อปีจากบริษัท บริษัทใหญ่ บริษัทย่อย บริษัทร่วม ผู้ถือหุ้นรายใหญ่ หรือผู้มีอำนาจควบคุมของบริษัท และไม่เป็นผู้ถือหุ้น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ที่มีนัย ผู้มีอำนาจควบคุม หรือหุ้นส่วนของผู้ให้บริการทางวิชาชีพนั้นด้วย เว้นแต่จะได้พ้นจากการมีลักษณะดังกล่าวมาแล้วไม่น้อยกว่าสองปีก่อนได้รับการแต่งตั้ง  </w:t>
      </w:r>
    </w:p>
    <w:p w:rsidR="00EC6441" w:rsidRPr="00C1771E" w:rsidRDefault="00EC6441" w:rsidP="00032133">
      <w:pPr>
        <w:tabs>
          <w:tab w:val="left" w:pos="851"/>
          <w:tab w:val="left" w:pos="1800"/>
        </w:tabs>
        <w:spacing w:after="120" w:line="276" w:lineRule="auto"/>
        <w:ind w:left="1843" w:hanging="426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ช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ไม่เป็นกรรมการที่ได้รับการแต่งตั้งขึ้นเพื่อเป็นตัวแทนของกรรมการของบริษัท ผู้ถือหุ้น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รายใหญ่ หรือผู้ถือหุ้นซึ่งเป็นผู้ที่เกี่ยวข้องกับผู้ถือหุ้นรายใหญ่ </w:t>
      </w:r>
    </w:p>
    <w:p w:rsidR="00EC6441" w:rsidRPr="00C1771E" w:rsidRDefault="00EC6441" w:rsidP="00032133">
      <w:pPr>
        <w:numPr>
          <w:ins w:id="0" w:author="surasakn" w:date="2009-02-26T16:43:00Z"/>
        </w:numPr>
        <w:tabs>
          <w:tab w:val="left" w:pos="851"/>
          <w:tab w:val="left" w:pos="1800"/>
        </w:tabs>
        <w:spacing w:after="120" w:line="276" w:lineRule="auto"/>
        <w:ind w:left="1843" w:hanging="426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ซ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ม่ประกอบกิจการที่มีสภาพอย่างเดียวกันและเป็นการแข่งขันที่มีนัยกับกิจการของบริษัทหรือบริษัทย่อย หรือไม่เป็นหุ้นส่วนที่มีนัยในห้างหุ้นส่วน หรือเป็นกรรมการที่มีส่วนร่วมบริหารงาน ลูกจ้าง พนักงาน ที่ปรึกษาที่รับเงินเดือนประจำ หรือถือหุ้นเกินร้อยละหนึ่งของจำนวนหุ้นที่มีสิทธิออกเสียงทั้งหมดของบริษัทอื่น ซึ่งประกอบกิจการที่มีสภาพอย่างเดียวกันและเป็นการแข่งขันที่มีนัยกับกิจการของบริษัทหรือบริษัทย่อย</w:t>
      </w:r>
    </w:p>
    <w:p w:rsidR="00EC6441" w:rsidRPr="00C1771E" w:rsidRDefault="00EC6441" w:rsidP="004A34A8">
      <w:pPr>
        <w:tabs>
          <w:tab w:val="left" w:pos="851"/>
        </w:tabs>
        <w:spacing w:after="120" w:line="276" w:lineRule="auto"/>
        <w:ind w:left="1843" w:hanging="426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ไม่มีลักษณะอื่นใดที่ทำให้ไม่สามารถให้ความเห็นอย่างเป็นอิสระเกี่ยวกับการดำเนินงานของบริษัท</w:t>
      </w:r>
    </w:p>
    <w:p w:rsidR="00EC6441" w:rsidRPr="00C1771E" w:rsidRDefault="00EC6441" w:rsidP="00FE3687">
      <w:pPr>
        <w:tabs>
          <w:tab w:val="left" w:pos="1080"/>
        </w:tabs>
        <w:spacing w:before="120"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ภายหลังที่ได้รับการแต่งตั้งให้เป็นกรรมการอิสระที่มีลักษณะเป็นไปตามวรรคหนึ่ง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ถึง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แล้ว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กรรมการอิสระอาจได้รับมอบหมายจากคณะกรรมการให้ตัดสินใจในการดำเนินกิจการของบริษัท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บริษัทใหญ่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บริษัทย่อย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บริษัทร่วม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บริษัทย่อยลำดับเดียวกัน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ผู้ถือหุ้นรายใหญ่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หรือผู้มีอำนาจควบคุมของบริษัท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โดยมีการตัดสินใจในรูปแบบขององค์คณะ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>(</w:t>
      </w:r>
      <w:r w:rsidR="00032133">
        <w:rPr>
          <w:rFonts w:ascii="Cordia New" w:hAnsi="Cordia New" w:cs="Cordia New"/>
          <w:sz w:val="28"/>
          <w:szCs w:val="28"/>
        </w:rPr>
        <w:t>C</w:t>
      </w:r>
      <w:r w:rsidRPr="00C1771E">
        <w:rPr>
          <w:rFonts w:ascii="Cordia New" w:hAnsi="Cordia New" w:cs="Cordia New"/>
          <w:sz w:val="28"/>
          <w:szCs w:val="28"/>
        </w:rPr>
        <w:t xml:space="preserve">ollective </w:t>
      </w:r>
      <w:r w:rsidR="00032133">
        <w:rPr>
          <w:rFonts w:ascii="Cordia New" w:hAnsi="Cordia New" w:cs="Cordia New"/>
          <w:sz w:val="28"/>
          <w:szCs w:val="28"/>
        </w:rPr>
        <w:t>D</w:t>
      </w:r>
      <w:r w:rsidRPr="00C1771E">
        <w:rPr>
          <w:rFonts w:ascii="Cordia New" w:hAnsi="Cordia New" w:cs="Cordia New"/>
          <w:sz w:val="28"/>
          <w:szCs w:val="28"/>
        </w:rPr>
        <w:t>ecision)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ได้</w:t>
      </w:r>
    </w:p>
    <w:p w:rsidR="00EC6441" w:rsidRPr="00C1771E" w:rsidRDefault="00EC6441" w:rsidP="00FE3687">
      <w:pPr>
        <w:pStyle w:val="FootnoteText"/>
        <w:tabs>
          <w:tab w:val="left" w:pos="1080"/>
        </w:tabs>
        <w:spacing w:before="120"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  <w:r w:rsidRPr="00C1771E">
        <w:rPr>
          <w:rFonts w:ascii="Cordia New" w:hAnsi="Cordia New" w:cs="Cordia New"/>
          <w:b/>
          <w:bCs/>
          <w:sz w:val="28"/>
          <w:szCs w:val="28"/>
          <w:cs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หมายเหตุ</w:t>
      </w:r>
    </w:p>
    <w:p w:rsidR="00EC6441" w:rsidRPr="00C1771E" w:rsidRDefault="00EC6441" w:rsidP="00FE3687">
      <w:pPr>
        <w:pStyle w:val="FootnoteText"/>
        <w:numPr>
          <w:ilvl w:val="0"/>
          <w:numId w:val="2"/>
        </w:numPr>
        <w:spacing w:after="120" w:line="276" w:lineRule="auto"/>
        <w:ind w:left="1418" w:right="-190" w:hanging="284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ผู้ที่เกี่ยวข้อง หมายความว่า บุคคลตามมาตรา </w:t>
      </w:r>
      <w:r w:rsidRPr="00C1771E">
        <w:rPr>
          <w:rFonts w:ascii="Cordia New" w:hAnsi="Cordia New" w:cs="Cordia New"/>
          <w:sz w:val="28"/>
          <w:szCs w:val="28"/>
        </w:rPr>
        <w:t xml:space="preserve">258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แห่งประราชบัญญัติหลักทรัพย์และตลาดหลักทรัพย์</w:t>
      </w:r>
    </w:p>
    <w:p w:rsidR="00EC6441" w:rsidRPr="00C1771E" w:rsidRDefault="00EC6441" w:rsidP="00032133">
      <w:pPr>
        <w:numPr>
          <w:ilvl w:val="0"/>
          <w:numId w:val="2"/>
        </w:numPr>
        <w:tabs>
          <w:tab w:val="left" w:pos="1418"/>
        </w:tabs>
        <w:spacing w:after="120" w:line="276" w:lineRule="auto"/>
        <w:ind w:left="1418" w:hanging="284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ผู้ถือหุ้นที่มีนัย หมายความว่า ผู้ถือหุ้นในกิจการใดเกินกว่าร้อยละสิบของจำนวนหุ้นที่มีสิทธิออกเสียง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ทั้งหมดของกิจการนั้น และการถือหุ้นดังกล่าวให้นับรวมหุ้นที่ถือโดยผู้ที่เกี่ยวข้องด้วย</w:t>
      </w:r>
    </w:p>
    <w:p w:rsidR="00EC6441" w:rsidRPr="00C1771E" w:rsidRDefault="00EC6441" w:rsidP="00032133">
      <w:pPr>
        <w:numPr>
          <w:ilvl w:val="0"/>
          <w:numId w:val="2"/>
        </w:numPr>
        <w:tabs>
          <w:tab w:val="left" w:pos="1418"/>
        </w:tabs>
        <w:spacing w:after="120" w:line="276" w:lineRule="auto"/>
        <w:ind w:left="1418" w:hanging="284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lastRenderedPageBreak/>
        <w:t>หุ้นส่วน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หมายความว่า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บุคคลที่ได้รับมอบหมายจากสำนักงานสอบบัญชี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หรือผู้ให้บริการทางวิชาชีพ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ให้เป็นผู้ลงลายมือชื่อในรายงานการสอบบัญชี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หรือรายงานการให้บริการทางวิชาชีพ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แล้วแต่กรณี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ในนามของนิติบุคคลนั้น</w:t>
      </w:r>
    </w:p>
    <w:p w:rsidR="00EC6441" w:rsidRPr="00C1771E" w:rsidRDefault="00EC6441" w:rsidP="004A34A8">
      <w:pPr>
        <w:pStyle w:val="FootnoteText"/>
        <w:numPr>
          <w:ilvl w:val="0"/>
          <w:numId w:val="2"/>
        </w:numPr>
        <w:tabs>
          <w:tab w:val="left" w:pos="1418"/>
        </w:tabs>
        <w:spacing w:after="120" w:line="276" w:lineRule="auto"/>
        <w:ind w:left="1418" w:hanging="284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กรรมการที่มีส่วนร่วมบริหารงาน หมายความว่า กรรมการที่ดำรงตำแหน่งเป็นผู้บริหาร กรรมการที่ทำหน้าที่รับผิดชอบเยี่ยงผู้บริหารและกรรมการที่มีอำนาจลงนามผูกพัน เว้นแต่แสดงได้ว่าเป็นการลงนามผูกพันตามรายการที่คณะกรรมการมีมติอนุมัติไว้แล้ว และเป็นการลงนามร่วมกับกรรมการรายอื่น</w:t>
      </w:r>
    </w:p>
    <w:p w:rsidR="00EC6441" w:rsidRPr="00C1771E" w:rsidRDefault="00EC6441" w:rsidP="004A34A8">
      <w:pPr>
        <w:numPr>
          <w:ilvl w:val="0"/>
          <w:numId w:val="2"/>
        </w:numPr>
        <w:tabs>
          <w:tab w:val="left" w:pos="1418"/>
        </w:tabs>
        <w:spacing w:after="120" w:line="276" w:lineRule="auto"/>
        <w:ind w:left="1418" w:hanging="284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บริษัทย่อยลำดับเดียวกัน หมายถึง บริษัทย่อยตั้งแต่สองบริษัทขึ้นไปที่มีบริษัทใหญ่เป็นบริษัทเดียวกัน</w:t>
      </w:r>
    </w:p>
    <w:p w:rsidR="00EC6441" w:rsidRDefault="00EC6441" w:rsidP="00FE3687">
      <w:pPr>
        <w:pStyle w:val="BodyText"/>
        <w:tabs>
          <w:tab w:val="left" w:pos="1080"/>
        </w:tabs>
        <w:spacing w:before="120" w:line="276" w:lineRule="auto"/>
        <w:ind w:right="17"/>
        <w:jc w:val="thaiDistribute"/>
        <w:rPr>
          <w:rFonts w:ascii="Cordia New" w:hAnsi="Cordia New"/>
          <w:sz w:val="28"/>
          <w:szCs w:val="28"/>
          <w:lang w:bidi="th-TH"/>
        </w:rPr>
      </w:pPr>
      <w:r w:rsidRPr="00C1771E">
        <w:rPr>
          <w:rFonts w:ascii="Cordia New" w:hAnsi="Cordia New"/>
          <w:sz w:val="28"/>
          <w:szCs w:val="28"/>
        </w:rPr>
        <w:tab/>
      </w:r>
      <w:r w:rsidRPr="00C1771E">
        <w:rPr>
          <w:rFonts w:ascii="Cordia New" w:hAnsi="Cordia New"/>
          <w:sz w:val="28"/>
          <w:szCs w:val="28"/>
          <w:cs/>
          <w:lang w:bidi="th-TH"/>
        </w:rPr>
        <w:t>กรรมการซึ่งมีอำนาจลงลายมือชื่อแทนบริษัทคือ</w:t>
      </w:r>
      <w:r w:rsidRPr="00C1771E">
        <w:rPr>
          <w:rFonts w:ascii="Cordia New" w:hAnsi="Cordia New"/>
          <w:sz w:val="28"/>
          <w:szCs w:val="28"/>
          <w:cs/>
        </w:rPr>
        <w:t xml:space="preserve"> </w:t>
      </w:r>
      <w:r w:rsidRPr="00C1771E">
        <w:rPr>
          <w:rFonts w:ascii="Cordia New" w:hAnsi="Cordia New"/>
          <w:sz w:val="28"/>
          <w:szCs w:val="28"/>
          <w:cs/>
          <w:lang w:bidi="th-TH"/>
        </w:rPr>
        <w:t>นายวิทย์</w:t>
      </w:r>
      <w:r w:rsidRPr="00C1771E">
        <w:rPr>
          <w:rFonts w:ascii="Cordia New" w:hAnsi="Cordia New"/>
          <w:sz w:val="28"/>
          <w:szCs w:val="28"/>
          <w:cs/>
        </w:rPr>
        <w:t xml:space="preserve"> </w:t>
      </w:r>
      <w:r w:rsidRPr="00C1771E">
        <w:rPr>
          <w:rFonts w:ascii="Cordia New" w:hAnsi="Cordia New"/>
          <w:sz w:val="28"/>
          <w:szCs w:val="28"/>
          <w:cs/>
          <w:lang w:bidi="th-TH"/>
        </w:rPr>
        <w:t>วิริยประไพกิจ</w:t>
      </w:r>
      <w:r w:rsidRPr="00C1771E">
        <w:rPr>
          <w:rFonts w:ascii="Cordia New" w:hAnsi="Cordia New"/>
          <w:sz w:val="28"/>
          <w:szCs w:val="28"/>
          <w:cs/>
        </w:rPr>
        <w:t xml:space="preserve"> </w:t>
      </w:r>
      <w:r w:rsidRPr="00C1771E">
        <w:rPr>
          <w:rFonts w:ascii="Cordia New" w:hAnsi="Cordia New"/>
          <w:sz w:val="28"/>
          <w:szCs w:val="28"/>
          <w:cs/>
          <w:lang w:bidi="th-TH"/>
        </w:rPr>
        <w:t>หรือนายกมล</w:t>
      </w:r>
      <w:r w:rsidRPr="00C1771E">
        <w:rPr>
          <w:rFonts w:ascii="Cordia New" w:hAnsi="Cordia New"/>
          <w:sz w:val="28"/>
          <w:szCs w:val="28"/>
          <w:cs/>
        </w:rPr>
        <w:t xml:space="preserve"> </w:t>
      </w:r>
      <w:r w:rsidRPr="00C1771E">
        <w:rPr>
          <w:rFonts w:ascii="Cordia New" w:hAnsi="Cordia New"/>
          <w:sz w:val="28"/>
          <w:szCs w:val="28"/>
          <w:cs/>
          <w:lang w:bidi="th-TH"/>
        </w:rPr>
        <w:t>จันทิมา</w:t>
      </w:r>
      <w:r w:rsidRPr="00C1771E">
        <w:rPr>
          <w:rFonts w:ascii="Cordia New" w:hAnsi="Cordia New"/>
          <w:sz w:val="28"/>
          <w:szCs w:val="28"/>
          <w:cs/>
        </w:rPr>
        <w:t xml:space="preserve"> </w:t>
      </w:r>
      <w:r w:rsidRPr="00C1771E">
        <w:rPr>
          <w:rFonts w:ascii="Cordia New" w:hAnsi="Cordia New"/>
          <w:sz w:val="28"/>
          <w:szCs w:val="28"/>
          <w:cs/>
          <w:lang w:bidi="th-TH"/>
        </w:rPr>
        <w:t>หรือ</w:t>
      </w:r>
      <w:r w:rsidRPr="00C1771E">
        <w:rPr>
          <w:rFonts w:ascii="Cordia New" w:hAnsi="Cordia New"/>
          <w:sz w:val="28"/>
          <w:szCs w:val="28"/>
          <w:cs/>
        </w:rPr>
        <w:br/>
      </w:r>
      <w:r w:rsidRPr="00C1771E">
        <w:rPr>
          <w:rFonts w:ascii="Cordia New" w:hAnsi="Cordia New"/>
          <w:sz w:val="28"/>
          <w:szCs w:val="28"/>
          <w:cs/>
          <w:lang w:bidi="th-TH"/>
        </w:rPr>
        <w:t>นายสมชาย</w:t>
      </w:r>
      <w:r w:rsidRPr="00C1771E">
        <w:rPr>
          <w:rFonts w:ascii="Cordia New" w:hAnsi="Cordia New"/>
          <w:sz w:val="28"/>
          <w:szCs w:val="28"/>
          <w:cs/>
        </w:rPr>
        <w:t xml:space="preserve"> </w:t>
      </w:r>
      <w:r w:rsidRPr="00C1771E">
        <w:rPr>
          <w:rFonts w:ascii="Cordia New" w:hAnsi="Cordia New"/>
          <w:sz w:val="28"/>
          <w:szCs w:val="28"/>
          <w:cs/>
          <w:lang w:bidi="th-TH"/>
        </w:rPr>
        <w:t>พิพิธวิจิตรกร</w:t>
      </w:r>
      <w:r w:rsidRPr="00C1771E">
        <w:rPr>
          <w:rFonts w:ascii="Cordia New" w:hAnsi="Cordia New"/>
          <w:sz w:val="28"/>
          <w:szCs w:val="28"/>
          <w:cs/>
        </w:rPr>
        <w:t xml:space="preserve"> </w:t>
      </w:r>
      <w:r w:rsidRPr="00C1771E">
        <w:rPr>
          <w:rFonts w:ascii="Cordia New" w:hAnsi="Cordia New"/>
          <w:sz w:val="28"/>
          <w:szCs w:val="28"/>
          <w:cs/>
          <w:lang w:bidi="th-TH"/>
        </w:rPr>
        <w:t>หรือนายปิยะ</w:t>
      </w:r>
      <w:r w:rsidRPr="00C1771E">
        <w:rPr>
          <w:rFonts w:ascii="Cordia New" w:hAnsi="Cordia New"/>
          <w:sz w:val="28"/>
          <w:szCs w:val="28"/>
          <w:cs/>
        </w:rPr>
        <w:t xml:space="preserve"> </w:t>
      </w:r>
      <w:r w:rsidRPr="00C1771E">
        <w:rPr>
          <w:rFonts w:ascii="Cordia New" w:hAnsi="Cordia New"/>
          <w:sz w:val="28"/>
          <w:szCs w:val="28"/>
          <w:cs/>
          <w:lang w:bidi="th-TH"/>
        </w:rPr>
        <w:t>วิริยประไพกิจ</w:t>
      </w:r>
      <w:r w:rsidRPr="00C1771E">
        <w:rPr>
          <w:rFonts w:ascii="Cordia New" w:hAnsi="Cordia New"/>
          <w:sz w:val="28"/>
          <w:szCs w:val="28"/>
          <w:cs/>
        </w:rPr>
        <w:t xml:space="preserve"> </w:t>
      </w:r>
      <w:r w:rsidRPr="00C1771E">
        <w:rPr>
          <w:rFonts w:ascii="Cordia New" w:hAnsi="Cordia New"/>
          <w:sz w:val="28"/>
          <w:szCs w:val="28"/>
          <w:cs/>
          <w:lang w:bidi="th-TH"/>
        </w:rPr>
        <w:t>หรือนายวิน</w:t>
      </w:r>
      <w:r w:rsidRPr="00C1771E">
        <w:rPr>
          <w:rFonts w:ascii="Cordia New" w:hAnsi="Cordia New"/>
          <w:sz w:val="28"/>
          <w:szCs w:val="28"/>
          <w:cs/>
        </w:rPr>
        <w:t xml:space="preserve"> </w:t>
      </w:r>
      <w:r w:rsidRPr="00C1771E">
        <w:rPr>
          <w:rFonts w:ascii="Cordia New" w:hAnsi="Cordia New"/>
          <w:sz w:val="28"/>
          <w:szCs w:val="28"/>
          <w:cs/>
          <w:lang w:bidi="th-TH"/>
        </w:rPr>
        <w:t>วิริยประไพกิจ</w:t>
      </w:r>
      <w:r w:rsidRPr="00C1771E">
        <w:rPr>
          <w:rFonts w:ascii="Cordia New" w:hAnsi="Cordia New"/>
          <w:sz w:val="28"/>
          <w:szCs w:val="28"/>
          <w:cs/>
        </w:rPr>
        <w:t xml:space="preserve"> </w:t>
      </w:r>
      <w:r w:rsidRPr="00C1771E">
        <w:rPr>
          <w:rFonts w:ascii="Cordia New" w:hAnsi="Cordia New"/>
          <w:sz w:val="28"/>
          <w:szCs w:val="28"/>
          <w:cs/>
          <w:lang w:bidi="th-TH"/>
        </w:rPr>
        <w:t>กรรมการสองในห้าคนนี้ลงลายมือชื่อร่วมกันและประทับตราสำคัญของบริษัท</w:t>
      </w:r>
    </w:p>
    <w:p w:rsidR="00EC6441" w:rsidRPr="00C1771E" w:rsidRDefault="00EC6441" w:rsidP="005F0F3D">
      <w:pPr>
        <w:tabs>
          <w:tab w:val="left" w:pos="1080"/>
        </w:tabs>
        <w:spacing w:before="120"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อำนาจหน้าที่ของคณะกรรมการบริษัท</w:t>
      </w:r>
    </w:p>
    <w:p w:rsidR="005F0F3D" w:rsidRPr="005F0F3D" w:rsidRDefault="00EC6441" w:rsidP="005F0F3D">
      <w:pPr>
        <w:pStyle w:val="ListParagraph"/>
        <w:numPr>
          <w:ilvl w:val="0"/>
          <w:numId w:val="21"/>
        </w:numPr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5F0F3D">
        <w:rPr>
          <w:rFonts w:ascii="Cordia New" w:hAnsi="Cordia New" w:cs="Cordia New"/>
          <w:sz w:val="28"/>
          <w:szCs w:val="28"/>
          <w:cs/>
          <w:lang w:bidi="th-TH"/>
        </w:rPr>
        <w:t>คณะกรรมการมีอำนาจและหน้าที่ในการดำเนินกิจการของบริษัทด้วยความรับผิดชอบ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ความระมัดระวัง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และความซื่อสัตย์สุจริต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รวมทั้ง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ต้องปฏิบัติให้เป็นไปตามกฎหมาย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วัตถุประสงค์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ข้อบังคับ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และมติของที่ประชุมผู้ถือหุ้นของบริษัท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</w:p>
    <w:p w:rsidR="005F0F3D" w:rsidRDefault="00EC6441" w:rsidP="005F0F3D">
      <w:pPr>
        <w:pStyle w:val="ListParagraph"/>
        <w:numPr>
          <w:ilvl w:val="0"/>
          <w:numId w:val="21"/>
        </w:numPr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5F0F3D">
        <w:rPr>
          <w:rFonts w:ascii="Cordia New" w:hAnsi="Cordia New" w:cs="Cordia New"/>
          <w:sz w:val="28"/>
          <w:szCs w:val="28"/>
          <w:cs/>
          <w:lang w:bidi="th-TH"/>
        </w:rPr>
        <w:t>คณะกรรมการมีอำนาจที่จะมอบหมายอำนาจให้แก่บุคคลธรรมดาหรือให้แก่นิติบุคคล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ไม่ว่าบุคคลธรรมดานั้นจะเป็นกรรมการของบริษัทหรือไม่ก็ตาม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ในการที่จะกระทำการใดๆ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ในนามของบริษัท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และการลงลายมือชื่อของผู้รับมอบอำนาจดังกล่าวนั้นให้ถือว่ามีผลผูกพันบริษัทได้ภายใต้ข้อจำกัดในการ</w:t>
      </w:r>
      <w:r w:rsidRPr="005F0F3D">
        <w:rPr>
          <w:rFonts w:ascii="Cordia New" w:hAnsi="Cordia New" w:cs="Cordia New"/>
          <w:sz w:val="28"/>
          <w:szCs w:val="28"/>
          <w:cs/>
        </w:rPr>
        <w:br/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ลงลายมือชื่อของผู้รับมอบอำนาจตามที่คณะกรรมการเป็นผู้กำหนด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คณะกรรมการอาจมอบหมายให้กรรมการคนหนึ่งหรือหลายคนปฏิบัติการอย่างใดอย่างหนึ่งแทนคณะกรรมการก็ได้</w:t>
      </w:r>
    </w:p>
    <w:p w:rsidR="005F0F3D" w:rsidRDefault="00EC6441" w:rsidP="005F0F3D">
      <w:pPr>
        <w:pStyle w:val="ListParagraph"/>
        <w:numPr>
          <w:ilvl w:val="0"/>
          <w:numId w:val="21"/>
        </w:numPr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5F0F3D">
        <w:rPr>
          <w:rFonts w:ascii="Cordia New" w:hAnsi="Cordia New" w:cs="Cordia New"/>
          <w:sz w:val="28"/>
          <w:szCs w:val="28"/>
          <w:cs/>
          <w:lang w:bidi="th-TH"/>
        </w:rPr>
        <w:t>คณะกรรมการต้องประชุมอย่างน้อยสามเดือนต่อครั้ง</w:t>
      </w:r>
    </w:p>
    <w:p w:rsidR="005F0F3D" w:rsidRDefault="00EC6441" w:rsidP="005F0F3D">
      <w:pPr>
        <w:pStyle w:val="ListParagraph"/>
        <w:numPr>
          <w:ilvl w:val="0"/>
          <w:numId w:val="21"/>
        </w:numPr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5F0F3D">
        <w:rPr>
          <w:rFonts w:ascii="Cordia New" w:hAnsi="Cordia New" w:cs="Cordia New"/>
          <w:sz w:val="28"/>
          <w:szCs w:val="28"/>
          <w:cs/>
          <w:lang w:bidi="th-TH"/>
        </w:rPr>
        <w:t>คณะกรรมการต้องจัดให้มีการประชุมผู้ถือหุ้นเป็นการประชุมสามัญประจำปีภายในสี่เดือนนับแต่วันสิ้นสุดของรอบปีบัญชีของบริษัท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การประชุมใหญ่ผู้ถือหุ้นอื่นใดเรียกว่าการประชุมวิสามัญ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ซึ่งคณะกรรมการจะเรียกประชุมผู้ถือหุ้นเป็นการประชุมวิสามัญเมื่อใดก็ได้สุดแต่จะเห็นสมควร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หรือเมื่อผู้ถือหุ้นรวมกันนับจำนวนหุ้นได้ไม่น้อยกว่าหนึ่งในห้าของจำนวนหุ้นที่จำหน่ายได้ทั้งหมด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หรือผู้ถือหุ้นไม่น้อยกว่ายี่สิบห้าคน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ซึ่งมีหุ้นนับรวมกันได้ไม่น้อยกว่าหนึ่งในสิบของจำนวนหุ้นที่จำหน่ายได้ทั้งหมด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ได้เข้าชื่อกันทำหนังสือโดยระบุเหตุผลและวัตถุประสงค์ในการที่ขอให้เรียกประชุมไว้โดยชัดเจน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ขอให้คณะกรรมการเรียกประชุมผู้ถือหุ้นเป็นการประชุมวิสามัญ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ในกรณีที่ผู้ถือหุ้นร้องขอ</w:t>
      </w:r>
      <w:r w:rsidRPr="005F0F3D">
        <w:rPr>
          <w:rFonts w:ascii="Cordia New" w:hAnsi="Cordia New" w:cs="Cordia New"/>
          <w:sz w:val="28"/>
          <w:szCs w:val="28"/>
          <w:cs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คณะกรรมการ</w:t>
      </w:r>
      <w:r w:rsidRPr="005F0F3D">
        <w:rPr>
          <w:rFonts w:ascii="Cordia New" w:hAnsi="Cordia New" w:cs="Cordia New"/>
          <w:sz w:val="28"/>
          <w:szCs w:val="28"/>
          <w:cs/>
        </w:rPr>
        <w:br/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ต้องจัดประชุมภายในหนึ่งเดือนนับแต่วันที่ได้รับหนังสือจากผู้ถือหุ้น</w:t>
      </w:r>
    </w:p>
    <w:p w:rsidR="005F0F3D" w:rsidRDefault="00EC6441" w:rsidP="005F0F3D">
      <w:pPr>
        <w:pStyle w:val="ListParagraph"/>
        <w:numPr>
          <w:ilvl w:val="0"/>
          <w:numId w:val="21"/>
        </w:numPr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5F0F3D">
        <w:rPr>
          <w:rFonts w:ascii="Cordia New" w:hAnsi="Cordia New" w:cs="Cordia New"/>
          <w:sz w:val="28"/>
          <w:szCs w:val="28"/>
          <w:cs/>
          <w:lang w:bidi="th-TH"/>
        </w:rPr>
        <w:lastRenderedPageBreak/>
        <w:t>คณะกรรมการต้องจัดให้มีการทำงบดุลและบัญชีกำไรขาดทุน</w:t>
      </w:r>
      <w:r w:rsidRPr="005F0F3D">
        <w:rPr>
          <w:rFonts w:ascii="Cordia New" w:hAnsi="Cordia New" w:cs="Cordia New"/>
          <w:sz w:val="28"/>
          <w:szCs w:val="28"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ณ</w:t>
      </w:r>
      <w:r w:rsidRPr="005F0F3D">
        <w:rPr>
          <w:rFonts w:ascii="Cordia New" w:hAnsi="Cordia New" w:cs="Cordia New"/>
          <w:sz w:val="28"/>
          <w:szCs w:val="28"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วันสิ้นสุดของรอบปีบัญชีของบริษัทเสนอต่อที่ประชุมผู้ถือหุ้นในการประชุมสามัญประจำปีเพื่อพิจารณาอนุมัติ</w:t>
      </w:r>
      <w:r w:rsidRPr="005F0F3D">
        <w:rPr>
          <w:rFonts w:ascii="Cordia New" w:hAnsi="Cordia New" w:cs="Cordia New"/>
          <w:sz w:val="28"/>
          <w:szCs w:val="28"/>
        </w:rPr>
        <w:t xml:space="preserve"> </w:t>
      </w:r>
      <w:r w:rsidRPr="005F0F3D">
        <w:rPr>
          <w:rFonts w:ascii="Cordia New" w:hAnsi="Cordia New" w:cs="Cordia New"/>
          <w:sz w:val="28"/>
          <w:szCs w:val="28"/>
          <w:cs/>
          <w:lang w:bidi="th-TH"/>
        </w:rPr>
        <w:t>คณะกรรมการต้องจัดให้ผู้สอบบัญชีตรวจสอบให้เสร็จก่อนนำเสนอต่อที่ประชุมผู้ถือหุ้น</w:t>
      </w:r>
    </w:p>
    <w:p w:rsidR="00EC6441" w:rsidRPr="005F0F3D" w:rsidRDefault="00EC6441" w:rsidP="005F0F3D">
      <w:pPr>
        <w:pStyle w:val="ListParagraph"/>
        <w:numPr>
          <w:ilvl w:val="0"/>
          <w:numId w:val="21"/>
        </w:numPr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5F0F3D">
        <w:rPr>
          <w:rFonts w:ascii="Cordia New" w:hAnsi="Cordia New" w:cs="Cordia New"/>
          <w:sz w:val="28"/>
          <w:szCs w:val="28"/>
          <w:cs/>
          <w:lang w:bidi="th-TH"/>
        </w:rPr>
        <w:t>คณะกรรมการต้องจัดให้มีเลขานุการบริษัทรับผิดชอบดำเนินการตามที่กฎหมายกำหนดในนามของบริษัทหรือคณะกรรมการ</w:t>
      </w:r>
    </w:p>
    <w:p w:rsidR="00EC6441" w:rsidRPr="00C1771E" w:rsidRDefault="005F0F3D" w:rsidP="00032133">
      <w:pPr>
        <w:tabs>
          <w:tab w:val="left" w:pos="1985"/>
        </w:tabs>
        <w:spacing w:before="120" w:after="120" w:line="276" w:lineRule="auto"/>
        <w:ind w:left="1417" w:hanging="425"/>
        <w:jc w:val="thaiDistribute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/>
          <w:sz w:val="28"/>
          <w:szCs w:val="28"/>
          <w:cs/>
        </w:rPr>
        <w:tab/>
      </w:r>
      <w:r w:rsidR="00EC6441" w:rsidRPr="00C1771E">
        <w:rPr>
          <w:rFonts w:ascii="Cordia New" w:hAnsi="Cordia New" w:cs="Cordia New"/>
          <w:sz w:val="28"/>
          <w:szCs w:val="28"/>
          <w:cs/>
          <w:lang w:bidi="th-TH"/>
        </w:rPr>
        <w:t>ในกรณีที่เลขานุการบริษัทพ้นจากตำแหน่งหรือไม่อาจปฏิบัติหน้าที่ได้</w:t>
      </w:r>
      <w:r w:rsidR="00EC6441"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="00EC6441" w:rsidRPr="00C1771E">
        <w:rPr>
          <w:rFonts w:ascii="Cordia New" w:hAnsi="Cordia New" w:cs="Cordia New"/>
          <w:sz w:val="28"/>
          <w:szCs w:val="28"/>
          <w:cs/>
          <w:lang w:bidi="th-TH"/>
        </w:rPr>
        <w:t>ให้คณะกรรมการแต่งตั้งเลขานุการบริษัทคนใหม่ภายในเก้าสิบวันนับแต่วันที่เลขานุการบริษัทคนเดิมพ้นจากตำแหน่งหรือ</w:t>
      </w:r>
      <w:r w:rsidR="00EC6441" w:rsidRPr="00C1771E">
        <w:rPr>
          <w:rFonts w:ascii="Cordia New" w:hAnsi="Cordia New" w:cs="Cordia New"/>
          <w:sz w:val="28"/>
          <w:szCs w:val="28"/>
          <w:cs/>
        </w:rPr>
        <w:br/>
      </w:r>
      <w:r w:rsidR="00EC6441" w:rsidRPr="00C1771E">
        <w:rPr>
          <w:rFonts w:ascii="Cordia New" w:hAnsi="Cordia New" w:cs="Cordia New"/>
          <w:sz w:val="28"/>
          <w:szCs w:val="28"/>
          <w:cs/>
          <w:lang w:bidi="th-TH"/>
        </w:rPr>
        <w:t>ไม่อาจปฏิบัติหน้าที่</w:t>
      </w:r>
      <w:r w:rsidR="00EC6441"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="00EC6441" w:rsidRPr="00C1771E">
        <w:rPr>
          <w:rFonts w:ascii="Cordia New" w:hAnsi="Cordia New" w:cs="Cordia New"/>
          <w:sz w:val="28"/>
          <w:szCs w:val="28"/>
          <w:cs/>
          <w:lang w:bidi="th-TH"/>
        </w:rPr>
        <w:t>และให้คณะกรรมการมีอำนาจมอบหมายให้กรรมการคนใดคนหนึ่งปฏิบัติหน้าที่แทนในช่วงเวลาดังกล่าว</w:t>
      </w:r>
    </w:p>
    <w:p w:rsidR="005F0F3D" w:rsidRPr="00C1771E" w:rsidRDefault="005F0F3D" w:rsidP="004A34A8">
      <w:pPr>
        <w:tabs>
          <w:tab w:val="left" w:pos="1985"/>
        </w:tabs>
        <w:spacing w:before="120" w:after="120" w:line="276" w:lineRule="auto"/>
        <w:ind w:left="1417" w:hanging="425"/>
        <w:jc w:val="thaiDistribute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/>
          <w:sz w:val="28"/>
          <w:szCs w:val="28"/>
          <w:cs/>
        </w:rPr>
        <w:tab/>
      </w:r>
      <w:r w:rsidR="00EC6441" w:rsidRPr="00C1771E">
        <w:rPr>
          <w:rFonts w:ascii="Cordia New" w:hAnsi="Cordia New" w:cs="Cordia New"/>
          <w:sz w:val="28"/>
          <w:szCs w:val="28"/>
          <w:cs/>
          <w:lang w:bidi="th-TH"/>
        </w:rPr>
        <w:t>ให้ประธานกรรมการแจ้งชื่อเลขานุการบริษัทต่อสำนักงานคณะกรรมการกำกับหลักทรัพย์และตลาดหลักทรัพย์ภายในสิบสี่วันนับแต่วันที่จัดให้มีผู้รับผิดชอบในตำแหน่งดังกล่าว</w:t>
      </w:r>
      <w:r w:rsidR="00EC6441"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="00EC6441" w:rsidRPr="00C1771E">
        <w:rPr>
          <w:rFonts w:ascii="Cordia New" w:hAnsi="Cordia New" w:cs="Cordia New"/>
          <w:sz w:val="28"/>
          <w:szCs w:val="28"/>
          <w:cs/>
          <w:lang w:bidi="th-TH"/>
        </w:rPr>
        <w:t>และให้แจ้ง</w:t>
      </w:r>
      <w:r w:rsidR="00EC6441" w:rsidRPr="00C1771E">
        <w:rPr>
          <w:rFonts w:ascii="Cordia New" w:hAnsi="Cordia New" w:cs="Cordia New"/>
          <w:sz w:val="28"/>
          <w:szCs w:val="28"/>
          <w:cs/>
        </w:rPr>
        <w:br/>
      </w:r>
      <w:r w:rsidR="00EC6441" w:rsidRPr="00C1771E">
        <w:rPr>
          <w:rFonts w:ascii="Cordia New" w:hAnsi="Cordia New" w:cs="Cordia New"/>
          <w:sz w:val="28"/>
          <w:szCs w:val="28"/>
          <w:cs/>
          <w:lang w:bidi="th-TH"/>
        </w:rPr>
        <w:t>ให้สำนักงานคณะกรรมการกำกับหลักทรัพย์และตลาดหลักทรัพย์ทราบถึงสถานที่เก็บเอกสารตามที่กฎหมายกำหนดด้วย</w:t>
      </w:r>
    </w:p>
    <w:p w:rsidR="00EC6441" w:rsidRPr="00C1771E" w:rsidRDefault="00EC6441" w:rsidP="004A34A8">
      <w:pPr>
        <w:tabs>
          <w:tab w:val="left" w:pos="567"/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>2</w:t>
      </w:r>
      <w:r w:rsidRPr="00C1771E">
        <w:rPr>
          <w:rFonts w:ascii="Cordia New" w:hAnsi="Cordia New" w:cs="Cordia New"/>
          <w:b/>
          <w:bCs/>
          <w:sz w:val="28"/>
          <w:szCs w:val="28"/>
        </w:rPr>
        <w:t>.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คณะกรรมการตรวจสอบ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</w:p>
    <w:p w:rsidR="00EC6441" w:rsidRPr="00C1771E" w:rsidRDefault="00EC6441" w:rsidP="004A34A8">
      <w:pPr>
        <w:tabs>
          <w:tab w:val="left" w:pos="567"/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softHyphen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ณ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วันที่</w:t>
      </w:r>
      <w:r w:rsidRPr="00C1771E">
        <w:rPr>
          <w:rFonts w:ascii="Cordia New" w:hAnsi="Cordia New" w:cs="Cordia New"/>
          <w:sz w:val="28"/>
          <w:szCs w:val="28"/>
        </w:rPr>
        <w:t xml:space="preserve"> 31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ธันวาคม</w:t>
      </w:r>
      <w:r w:rsidRPr="00C1771E">
        <w:rPr>
          <w:rFonts w:ascii="Cordia New" w:hAnsi="Cordia New" w:cs="Cordia New"/>
          <w:sz w:val="28"/>
          <w:szCs w:val="28"/>
        </w:rPr>
        <w:t xml:space="preserve"> 255</w:t>
      </w:r>
      <w:r w:rsidRPr="00C1771E">
        <w:rPr>
          <w:rFonts w:ascii="Cordia New" w:hAnsi="Cordia New" w:cs="Cordia New"/>
          <w:sz w:val="28"/>
          <w:szCs w:val="28"/>
          <w:cs/>
        </w:rPr>
        <w:t>5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คณะกรรมการตรวจสอบ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ประกอบด้วยกรรมการจำนวน</w:t>
      </w:r>
      <w:r w:rsidRPr="00C1771E">
        <w:rPr>
          <w:rFonts w:ascii="Cordia New" w:hAnsi="Cordia New" w:cs="Cordia New"/>
          <w:sz w:val="28"/>
          <w:szCs w:val="28"/>
        </w:rPr>
        <w:t xml:space="preserve"> 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วาระการดำรงตำแหน่งคราวละ</w:t>
      </w:r>
      <w:r w:rsidRPr="00C1771E">
        <w:rPr>
          <w:rFonts w:ascii="Cordia New" w:hAnsi="Cordia New" w:cs="Cordia New"/>
          <w:sz w:val="28"/>
          <w:szCs w:val="28"/>
        </w:rPr>
        <w:t xml:space="preserve"> 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ปี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ตั้งแต่วันที่ </w:t>
      </w:r>
      <w:r w:rsidRPr="00C1771E">
        <w:rPr>
          <w:rFonts w:ascii="Cordia New" w:hAnsi="Cordia New" w:cs="Cordia New"/>
          <w:sz w:val="28"/>
          <w:szCs w:val="28"/>
        </w:rPr>
        <w:t xml:space="preserve">30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มิถุนายน </w:t>
      </w:r>
      <w:r w:rsidRPr="00C1771E">
        <w:rPr>
          <w:rFonts w:ascii="Cordia New" w:hAnsi="Cordia New" w:cs="Cordia New"/>
          <w:sz w:val="28"/>
          <w:szCs w:val="28"/>
        </w:rPr>
        <w:t>255</w:t>
      </w:r>
      <w:r w:rsidRPr="00C1771E">
        <w:rPr>
          <w:rFonts w:ascii="Cordia New" w:hAnsi="Cordia New" w:cs="Cordia New"/>
          <w:sz w:val="28"/>
          <w:szCs w:val="28"/>
          <w:cs/>
        </w:rPr>
        <w:t>4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ถึงวันที่ </w:t>
      </w:r>
      <w:r w:rsidRPr="00C1771E">
        <w:rPr>
          <w:rFonts w:ascii="Cordia New" w:hAnsi="Cordia New" w:cs="Cordia New"/>
          <w:sz w:val="28"/>
          <w:szCs w:val="28"/>
        </w:rPr>
        <w:t xml:space="preserve">29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มิถุนายน </w:t>
      </w:r>
      <w:r w:rsidRPr="00C1771E">
        <w:rPr>
          <w:rFonts w:ascii="Cordia New" w:hAnsi="Cordia New" w:cs="Cordia New"/>
          <w:sz w:val="28"/>
          <w:szCs w:val="28"/>
        </w:rPr>
        <w:t>255</w:t>
      </w:r>
      <w:r w:rsidRPr="00C1771E">
        <w:rPr>
          <w:rFonts w:ascii="Cordia New" w:hAnsi="Cordia New" w:cs="Cordia New"/>
          <w:sz w:val="28"/>
          <w:szCs w:val="28"/>
          <w:cs/>
        </w:rPr>
        <w:t>7</w:t>
      </w:r>
      <w:r w:rsidRPr="00C1771E">
        <w:rPr>
          <w:rFonts w:ascii="Cordia New" w:hAnsi="Cordia New" w:cs="Cordia New"/>
          <w:sz w:val="28"/>
          <w:szCs w:val="28"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ดังนี้</w:t>
      </w:r>
    </w:p>
    <w:p w:rsidR="00EC6441" w:rsidRPr="00C1771E" w:rsidRDefault="00EC6441" w:rsidP="00032133">
      <w:pPr>
        <w:tabs>
          <w:tab w:val="left" w:pos="993"/>
          <w:tab w:val="left" w:pos="1418"/>
          <w:tab w:val="left" w:pos="2552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1.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นางเกษรี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ณรงค์เดช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ประธานกรรมการตรวจสอบ</w:t>
      </w:r>
    </w:p>
    <w:p w:rsidR="00EC6441" w:rsidRPr="00C1771E" w:rsidRDefault="00EC6441" w:rsidP="00032133">
      <w:pPr>
        <w:tabs>
          <w:tab w:val="left" w:pos="993"/>
          <w:tab w:val="left" w:pos="1418"/>
          <w:tab w:val="left" w:pos="2552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2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นายประทีป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บุปผาอินทร์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กรรมการตรวจสอบ</w:t>
      </w:r>
    </w:p>
    <w:p w:rsidR="00EC6441" w:rsidRPr="00C1771E" w:rsidRDefault="00EC6441" w:rsidP="00032133">
      <w:pPr>
        <w:tabs>
          <w:tab w:val="left" w:pos="993"/>
          <w:tab w:val="left" w:pos="1418"/>
          <w:tab w:val="left" w:pos="2552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3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นายเพิ่มพูน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ไกรฤกษ์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กรรมการตรวจสอบ</w:t>
      </w:r>
    </w:p>
    <w:p w:rsidR="00EC6441" w:rsidRPr="00C1771E" w:rsidRDefault="00EC6441" w:rsidP="006925B6">
      <w:pPr>
        <w:tabs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โดยกรรมการตรวจสอบทั้ง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คนดังกล่าว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มีความรู้และประสบการณ์เพียงพอที่จะสามารถทําหน้าที่ในการสอบทานความน่าเชื่อถือของงบการเงิน</w:t>
      </w:r>
    </w:p>
    <w:p w:rsidR="00EC6441" w:rsidRPr="00C1771E" w:rsidRDefault="00EC6441" w:rsidP="006925B6">
      <w:pPr>
        <w:pStyle w:val="Heading8"/>
        <w:tabs>
          <w:tab w:val="left" w:pos="993"/>
        </w:tabs>
        <w:spacing w:before="0" w:after="120" w:line="276" w:lineRule="auto"/>
        <w:jc w:val="thaiDistribute"/>
        <w:rPr>
          <w:rFonts w:ascii="Cordia New" w:hAnsi="Cordia New" w:cs="Cordia New"/>
          <w:b/>
          <w:bCs/>
          <w:i w:val="0"/>
          <w:iCs w:val="0"/>
          <w:color w:val="404040"/>
          <w:sz w:val="28"/>
          <w:szCs w:val="28"/>
          <w:u w:val="single"/>
        </w:rPr>
      </w:pPr>
      <w:r w:rsidRPr="00C1771E">
        <w:rPr>
          <w:rFonts w:ascii="Cordia New" w:hAnsi="Cordia New" w:cs="Cordia New"/>
          <w:b/>
          <w:bCs/>
          <w:i w:val="0"/>
          <w:iCs w:val="0"/>
          <w:color w:val="404040"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i w:val="0"/>
          <w:iCs w:val="0"/>
          <w:color w:val="404040"/>
          <w:sz w:val="28"/>
          <w:szCs w:val="28"/>
          <w:u w:val="single"/>
          <w:cs/>
          <w:lang w:bidi="th-TH"/>
        </w:rPr>
        <w:t>ขอบเขต อำนาจ หน้าที่ และความรับผิดชอบของคณะกรรมการตรวจสอบ</w:t>
      </w:r>
    </w:p>
    <w:p w:rsidR="00EC6441" w:rsidRPr="006925B6" w:rsidRDefault="00EC6441" w:rsidP="006925B6">
      <w:pPr>
        <w:pStyle w:val="ListParagraph"/>
        <w:numPr>
          <w:ilvl w:val="0"/>
          <w:numId w:val="22"/>
        </w:num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6925B6">
        <w:rPr>
          <w:rFonts w:ascii="Cordia New" w:hAnsi="Cordia New" w:cs="Cordia New"/>
          <w:sz w:val="28"/>
          <w:szCs w:val="28"/>
          <w:cs/>
          <w:lang w:bidi="th-TH"/>
        </w:rPr>
        <w:t>สอบทานให้บริษัทมีรายงานทางการเงินอย่างถูกต้องและเพียงพอ</w:t>
      </w:r>
    </w:p>
    <w:p w:rsidR="006925B6" w:rsidRDefault="00EC6441" w:rsidP="006925B6">
      <w:pPr>
        <w:pStyle w:val="ListParagraph"/>
        <w:numPr>
          <w:ilvl w:val="0"/>
          <w:numId w:val="22"/>
        </w:num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6925B6">
        <w:rPr>
          <w:rFonts w:ascii="Cordia New" w:hAnsi="Cordia New" w:cs="Cordia New"/>
          <w:sz w:val="28"/>
          <w:szCs w:val="28"/>
          <w:cs/>
          <w:lang w:bidi="th-TH"/>
        </w:rPr>
        <w:t>สอบทานให้บริษัทมีระบบการควบคุมภายใน</w:t>
      </w:r>
      <w:r w:rsidRPr="006925B6">
        <w:rPr>
          <w:rFonts w:ascii="Cordia New" w:hAnsi="Cordia New" w:cs="Cordia New"/>
          <w:sz w:val="28"/>
          <w:szCs w:val="28"/>
        </w:rPr>
        <w:t xml:space="preserve"> (Internal Control)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และระบบการตรวจสอบภายใน</w:t>
      </w:r>
      <w:r w:rsidRPr="006925B6">
        <w:rPr>
          <w:rFonts w:ascii="Cordia New" w:hAnsi="Cordia New" w:cs="Cordia New"/>
          <w:sz w:val="28"/>
          <w:szCs w:val="28"/>
        </w:rPr>
        <w:t xml:space="preserve"> (Internal Audit)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ที่เหมาะสมและมีประสิทธิผล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รวมทั้งพิจารณาความเป็นอิสระของสำนักตรวจสอบภายใน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ตลอดจนให้ความเห็นชอบในการพิจารณาแต่งตั้ง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โยกย้าย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เลิกจ้างผู้บริหารสูงสุดของสำนักตรวจสอบภายใน</w:t>
      </w:r>
    </w:p>
    <w:p w:rsidR="006925B6" w:rsidRDefault="00EC6441" w:rsidP="006925B6">
      <w:pPr>
        <w:pStyle w:val="ListParagraph"/>
        <w:numPr>
          <w:ilvl w:val="0"/>
          <w:numId w:val="22"/>
        </w:num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6925B6">
        <w:rPr>
          <w:rFonts w:ascii="Cordia New" w:hAnsi="Cordia New" w:cs="Cordia New"/>
          <w:sz w:val="28"/>
          <w:szCs w:val="28"/>
          <w:cs/>
          <w:lang w:bidi="th-TH"/>
        </w:rPr>
        <w:t>สอบทานให้บริษัทปฏิบัติตามกฎหมายว่าด้วยหลักทรัพย์และตลาดหลักทรัพย์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และกฎหมายที่เกี่ยวข้อง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กับธุรกิจของบริษัท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รวมทั้ง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กฎ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/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ระเบียบ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/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ประกาศ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/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คำสั่ง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ที่ออกโดยอาศัยอำนาจตามกฎหมายดังกล่าว</w:t>
      </w:r>
    </w:p>
    <w:p w:rsidR="006925B6" w:rsidRDefault="00EC6441" w:rsidP="006925B6">
      <w:pPr>
        <w:pStyle w:val="ListParagraph"/>
        <w:numPr>
          <w:ilvl w:val="0"/>
          <w:numId w:val="22"/>
        </w:num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6925B6">
        <w:rPr>
          <w:rFonts w:ascii="Cordia New" w:hAnsi="Cordia New" w:cs="Cordia New"/>
          <w:sz w:val="28"/>
          <w:szCs w:val="28"/>
          <w:cs/>
          <w:lang w:bidi="th-TH"/>
        </w:rPr>
        <w:t>สอบทานระบบการบริหารความเสี่ยงของบริษัท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โดยมุ่งเน้นในความเสี่ยงที่สำคัญของบริษัท</w:t>
      </w:r>
    </w:p>
    <w:p w:rsidR="006925B6" w:rsidRDefault="00EC6441" w:rsidP="006925B6">
      <w:pPr>
        <w:pStyle w:val="ListParagraph"/>
        <w:numPr>
          <w:ilvl w:val="0"/>
          <w:numId w:val="22"/>
        </w:num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6925B6">
        <w:rPr>
          <w:rFonts w:ascii="Cordia New" w:hAnsi="Cordia New" w:cs="Cordia New"/>
          <w:sz w:val="28"/>
          <w:szCs w:val="28"/>
          <w:cs/>
          <w:lang w:bidi="th-TH"/>
        </w:rPr>
        <w:lastRenderedPageBreak/>
        <w:t>พิจารณา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คัดเลือก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เสนอแต่งตั้ง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และเสนอค่าตอบแทนผู้สอบบัญชีของบริษัท</w:t>
      </w:r>
    </w:p>
    <w:p w:rsidR="006925B6" w:rsidRDefault="00EC6441" w:rsidP="006925B6">
      <w:pPr>
        <w:pStyle w:val="ListParagraph"/>
        <w:numPr>
          <w:ilvl w:val="0"/>
          <w:numId w:val="22"/>
        </w:num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6925B6">
        <w:rPr>
          <w:rFonts w:ascii="Cordia New" w:hAnsi="Cordia New" w:cs="Cordia New"/>
          <w:sz w:val="28"/>
          <w:szCs w:val="28"/>
          <w:cs/>
          <w:lang w:bidi="th-TH"/>
        </w:rPr>
        <w:t>พิจารณารายการที่เกี่ยวโยงกัน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หรือรายการที่อาจมีความขัดแย้งทางผลประโยชน์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ให้เป็นไปตามกฎหมายว่าด้วยหลักทรัพย์และตลาดหลักทรัพย์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และกฎหมายที่เกี่ยวข้องกับธุรกิจของบริษัท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รวมทั้ง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กฎ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/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ระเบียบ</w:t>
      </w:r>
      <w:r w:rsidRPr="006925B6">
        <w:rPr>
          <w:rFonts w:ascii="Cordia New" w:hAnsi="Cordia New" w:cs="Cordia New"/>
          <w:sz w:val="28"/>
          <w:szCs w:val="28"/>
          <w:cs/>
        </w:rPr>
        <w:t>/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ประกาศ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/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คำสั่ง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ที่ออกโดยอาศัยอำนาจตามกฎหมายดังกล่าว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</w:p>
    <w:p w:rsidR="006925B6" w:rsidRDefault="00EC6441" w:rsidP="006925B6">
      <w:pPr>
        <w:pStyle w:val="ListParagraph"/>
        <w:numPr>
          <w:ilvl w:val="0"/>
          <w:numId w:val="22"/>
        </w:num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6925B6">
        <w:rPr>
          <w:rFonts w:ascii="Cordia New" w:hAnsi="Cordia New" w:cs="Cordia New"/>
          <w:sz w:val="28"/>
          <w:szCs w:val="28"/>
          <w:cs/>
          <w:lang w:bidi="th-TH"/>
        </w:rPr>
        <w:t>พิจารณาว่าจ้างที่ปรึกษาเฉพาะกิจ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ในกรณีที่ต้องการคำแนะนำหรือความรู้จากผู้เชี่ยวชาญเฉพาะด้าน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ด้วยค่าใช้จ่ายของบริษัท</w:t>
      </w:r>
    </w:p>
    <w:p w:rsidR="006925B6" w:rsidRDefault="00EC6441" w:rsidP="006925B6">
      <w:pPr>
        <w:pStyle w:val="ListParagraph"/>
        <w:numPr>
          <w:ilvl w:val="0"/>
          <w:numId w:val="22"/>
        </w:num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6925B6">
        <w:rPr>
          <w:rFonts w:ascii="Cordia New" w:hAnsi="Cordia New" w:cs="Cordia New"/>
          <w:sz w:val="28"/>
          <w:szCs w:val="28"/>
          <w:cs/>
          <w:lang w:bidi="th-TH"/>
        </w:rPr>
        <w:t>ปฏิบัติการอื่นใดตามที่คณะกรรมการบริษัทมอบหมาย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</w:p>
    <w:p w:rsidR="00EC6441" w:rsidRPr="006925B6" w:rsidRDefault="00EC6441" w:rsidP="006925B6">
      <w:pPr>
        <w:pStyle w:val="ListParagraph"/>
        <w:numPr>
          <w:ilvl w:val="0"/>
          <w:numId w:val="22"/>
        </w:num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6925B6">
        <w:rPr>
          <w:rFonts w:ascii="Cordia New" w:hAnsi="Cordia New" w:cs="Cordia New"/>
          <w:sz w:val="28"/>
          <w:szCs w:val="28"/>
          <w:cs/>
          <w:lang w:bidi="th-TH"/>
        </w:rPr>
        <w:t>ในการปฏิบัติหน้าที่ของคณะกรรมการตรวจสอบหากพบหรือมีข้อสงสัยว่ามีรายการหรือการกระทำดังต่อไปนี้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ซึ่งอาจมีผลกระทบอย่างมีนัยสำคัญต่อฐานะการเงินและผลการดำเนินงานของบริษัท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</w:rPr>
        <w:br/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ให้คณะกรรมการตรวจสอบรายงานต่อคณะกรรมการของบริษัทเพื่อดำเนินการปรับปรุงแก้ไขภายในเวลาที่คณะกรรมการตรวจสอบเห็นสมควร</w:t>
      </w:r>
    </w:p>
    <w:p w:rsidR="00EC6441" w:rsidRPr="00C1771E" w:rsidRDefault="00EC6441" w:rsidP="005F0F3D">
      <w:pPr>
        <w:tabs>
          <w:tab w:val="left" w:pos="1843"/>
        </w:tabs>
        <w:spacing w:line="276" w:lineRule="auto"/>
        <w:ind w:left="1426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 xml:space="preserve">    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9</w:t>
      </w:r>
      <w:r w:rsidRPr="00C1771E">
        <w:rPr>
          <w:rFonts w:ascii="Cordia New" w:hAnsi="Cordia New" w:cs="Cordia New"/>
          <w:sz w:val="28"/>
          <w:szCs w:val="28"/>
        </w:rPr>
        <w:t xml:space="preserve">.1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รายการที่เกิดความขัดแย้งทางผลประโยชน์</w:t>
      </w:r>
    </w:p>
    <w:p w:rsidR="00EC6441" w:rsidRPr="00C1771E" w:rsidRDefault="00EC6441" w:rsidP="005F0F3D">
      <w:pPr>
        <w:tabs>
          <w:tab w:val="left" w:pos="1843"/>
        </w:tabs>
        <w:spacing w:line="276" w:lineRule="auto"/>
        <w:ind w:left="1426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 xml:space="preserve">    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>9</w:t>
      </w:r>
      <w:r w:rsidRPr="00C1771E">
        <w:rPr>
          <w:rFonts w:ascii="Cordia New" w:hAnsi="Cordia New" w:cs="Cordia New"/>
          <w:sz w:val="28"/>
          <w:szCs w:val="28"/>
        </w:rPr>
        <w:t xml:space="preserve">.2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การทุจริต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หรือมีสิ่งผิดปกติหรือมีความบกพร่องที่สำคัญในระบบการควบคุมภายใน</w:t>
      </w:r>
    </w:p>
    <w:p w:rsidR="00EC6441" w:rsidRPr="00C1771E" w:rsidRDefault="00EC6441" w:rsidP="004A34A8">
      <w:pPr>
        <w:tabs>
          <w:tab w:val="left" w:pos="426"/>
          <w:tab w:val="left" w:pos="1843"/>
        </w:tabs>
        <w:spacing w:after="120" w:line="276" w:lineRule="auto"/>
        <w:ind w:left="1843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9</w:t>
      </w:r>
      <w:r w:rsidRPr="00C1771E">
        <w:rPr>
          <w:rFonts w:ascii="Cordia New" w:hAnsi="Cordia New" w:cs="Cordia New"/>
          <w:sz w:val="28"/>
          <w:szCs w:val="28"/>
        </w:rPr>
        <w:t>.3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การฝ่าฝืนตามกฎหมายว่าด้วยหลักทรัพย์และตลาดหลักทรัพย์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และกฎหมายที่เกี่ยวข้องกับธุรกิจของบริษัท รวมทั้ง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กฎ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/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ระเบียบ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/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ประกาศ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/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คำสั่ง ที่ออกโดยอาศัยอำนาจตามกฎหมายดังกล่าว  </w:t>
      </w:r>
    </w:p>
    <w:p w:rsidR="006925B6" w:rsidRPr="006925B6" w:rsidRDefault="006925B6" w:rsidP="006925B6">
      <w:pPr>
        <w:pStyle w:val="ListParagraph"/>
        <w:numPr>
          <w:ilvl w:val="0"/>
          <w:numId w:val="23"/>
        </w:numPr>
        <w:tabs>
          <w:tab w:val="left" w:pos="360"/>
        </w:tabs>
        <w:spacing w:after="120" w:line="276" w:lineRule="auto"/>
        <w:ind w:left="1350"/>
        <w:jc w:val="thaiDistribute"/>
        <w:rPr>
          <w:rFonts w:ascii="Cordia New" w:hAnsi="Cordia New" w:cs="Cordia New"/>
          <w:vanish/>
          <w:sz w:val="28"/>
          <w:szCs w:val="28"/>
          <w:cs/>
          <w:lang w:bidi="th-TH"/>
        </w:rPr>
      </w:pPr>
    </w:p>
    <w:p w:rsidR="006925B6" w:rsidRPr="006925B6" w:rsidRDefault="006925B6" w:rsidP="006925B6">
      <w:pPr>
        <w:pStyle w:val="ListParagraph"/>
        <w:numPr>
          <w:ilvl w:val="0"/>
          <w:numId w:val="23"/>
        </w:numPr>
        <w:tabs>
          <w:tab w:val="left" w:pos="360"/>
        </w:tabs>
        <w:spacing w:after="120" w:line="276" w:lineRule="auto"/>
        <w:ind w:left="1350"/>
        <w:jc w:val="thaiDistribute"/>
        <w:rPr>
          <w:rFonts w:ascii="Cordia New" w:hAnsi="Cordia New" w:cs="Cordia New"/>
          <w:vanish/>
          <w:sz w:val="28"/>
          <w:szCs w:val="28"/>
          <w:cs/>
          <w:lang w:bidi="th-TH"/>
        </w:rPr>
      </w:pPr>
    </w:p>
    <w:p w:rsidR="006925B6" w:rsidRPr="006925B6" w:rsidRDefault="006925B6" w:rsidP="006925B6">
      <w:pPr>
        <w:pStyle w:val="ListParagraph"/>
        <w:numPr>
          <w:ilvl w:val="0"/>
          <w:numId w:val="23"/>
        </w:numPr>
        <w:tabs>
          <w:tab w:val="left" w:pos="360"/>
        </w:tabs>
        <w:spacing w:after="120" w:line="276" w:lineRule="auto"/>
        <w:ind w:left="1350"/>
        <w:jc w:val="thaiDistribute"/>
        <w:rPr>
          <w:rFonts w:ascii="Cordia New" w:hAnsi="Cordia New" w:cs="Cordia New"/>
          <w:vanish/>
          <w:sz w:val="28"/>
          <w:szCs w:val="28"/>
          <w:cs/>
          <w:lang w:bidi="th-TH"/>
        </w:rPr>
      </w:pPr>
    </w:p>
    <w:p w:rsidR="006925B6" w:rsidRPr="006925B6" w:rsidRDefault="006925B6" w:rsidP="006925B6">
      <w:pPr>
        <w:pStyle w:val="ListParagraph"/>
        <w:numPr>
          <w:ilvl w:val="0"/>
          <w:numId w:val="23"/>
        </w:numPr>
        <w:tabs>
          <w:tab w:val="left" w:pos="360"/>
        </w:tabs>
        <w:spacing w:after="120" w:line="276" w:lineRule="auto"/>
        <w:ind w:left="1350"/>
        <w:jc w:val="thaiDistribute"/>
        <w:rPr>
          <w:rFonts w:ascii="Cordia New" w:hAnsi="Cordia New" w:cs="Cordia New"/>
          <w:vanish/>
          <w:sz w:val="28"/>
          <w:szCs w:val="28"/>
          <w:cs/>
          <w:lang w:bidi="th-TH"/>
        </w:rPr>
      </w:pPr>
    </w:p>
    <w:p w:rsidR="006925B6" w:rsidRPr="006925B6" w:rsidRDefault="006925B6" w:rsidP="006925B6">
      <w:pPr>
        <w:pStyle w:val="ListParagraph"/>
        <w:numPr>
          <w:ilvl w:val="0"/>
          <w:numId w:val="23"/>
        </w:numPr>
        <w:tabs>
          <w:tab w:val="left" w:pos="360"/>
        </w:tabs>
        <w:spacing w:after="120" w:line="276" w:lineRule="auto"/>
        <w:ind w:left="1350"/>
        <w:jc w:val="thaiDistribute"/>
        <w:rPr>
          <w:rFonts w:ascii="Cordia New" w:hAnsi="Cordia New" w:cs="Cordia New"/>
          <w:vanish/>
          <w:sz w:val="28"/>
          <w:szCs w:val="28"/>
          <w:cs/>
          <w:lang w:bidi="th-TH"/>
        </w:rPr>
      </w:pPr>
    </w:p>
    <w:p w:rsidR="006925B6" w:rsidRPr="006925B6" w:rsidRDefault="006925B6" w:rsidP="006925B6">
      <w:pPr>
        <w:pStyle w:val="ListParagraph"/>
        <w:numPr>
          <w:ilvl w:val="0"/>
          <w:numId w:val="23"/>
        </w:numPr>
        <w:tabs>
          <w:tab w:val="left" w:pos="360"/>
        </w:tabs>
        <w:spacing w:after="120" w:line="276" w:lineRule="auto"/>
        <w:ind w:left="1350"/>
        <w:jc w:val="thaiDistribute"/>
        <w:rPr>
          <w:rFonts w:ascii="Cordia New" w:hAnsi="Cordia New" w:cs="Cordia New"/>
          <w:vanish/>
          <w:sz w:val="28"/>
          <w:szCs w:val="28"/>
          <w:cs/>
          <w:lang w:bidi="th-TH"/>
        </w:rPr>
      </w:pPr>
    </w:p>
    <w:p w:rsidR="006925B6" w:rsidRPr="006925B6" w:rsidRDefault="006925B6" w:rsidP="006925B6">
      <w:pPr>
        <w:pStyle w:val="ListParagraph"/>
        <w:numPr>
          <w:ilvl w:val="0"/>
          <w:numId w:val="23"/>
        </w:numPr>
        <w:tabs>
          <w:tab w:val="left" w:pos="360"/>
        </w:tabs>
        <w:spacing w:after="120" w:line="276" w:lineRule="auto"/>
        <w:ind w:left="1350"/>
        <w:jc w:val="thaiDistribute"/>
        <w:rPr>
          <w:rFonts w:ascii="Cordia New" w:hAnsi="Cordia New" w:cs="Cordia New"/>
          <w:vanish/>
          <w:sz w:val="28"/>
          <w:szCs w:val="28"/>
          <w:cs/>
          <w:lang w:bidi="th-TH"/>
        </w:rPr>
      </w:pPr>
    </w:p>
    <w:p w:rsidR="006925B6" w:rsidRPr="006925B6" w:rsidRDefault="006925B6" w:rsidP="006925B6">
      <w:pPr>
        <w:pStyle w:val="ListParagraph"/>
        <w:numPr>
          <w:ilvl w:val="0"/>
          <w:numId w:val="23"/>
        </w:numPr>
        <w:tabs>
          <w:tab w:val="left" w:pos="360"/>
        </w:tabs>
        <w:spacing w:after="120" w:line="276" w:lineRule="auto"/>
        <w:ind w:left="1350"/>
        <w:jc w:val="thaiDistribute"/>
        <w:rPr>
          <w:rFonts w:ascii="Cordia New" w:hAnsi="Cordia New" w:cs="Cordia New"/>
          <w:vanish/>
          <w:sz w:val="28"/>
          <w:szCs w:val="28"/>
          <w:cs/>
          <w:lang w:bidi="th-TH"/>
        </w:rPr>
      </w:pPr>
    </w:p>
    <w:p w:rsidR="006925B6" w:rsidRPr="006925B6" w:rsidRDefault="006925B6" w:rsidP="006925B6">
      <w:pPr>
        <w:pStyle w:val="ListParagraph"/>
        <w:numPr>
          <w:ilvl w:val="0"/>
          <w:numId w:val="23"/>
        </w:numPr>
        <w:tabs>
          <w:tab w:val="left" w:pos="360"/>
        </w:tabs>
        <w:spacing w:after="120" w:line="276" w:lineRule="auto"/>
        <w:ind w:left="1350"/>
        <w:jc w:val="thaiDistribute"/>
        <w:rPr>
          <w:rFonts w:ascii="Cordia New" w:hAnsi="Cordia New" w:cs="Cordia New"/>
          <w:vanish/>
          <w:sz w:val="28"/>
          <w:szCs w:val="28"/>
          <w:cs/>
          <w:lang w:bidi="th-TH"/>
        </w:rPr>
      </w:pPr>
    </w:p>
    <w:p w:rsidR="006925B6" w:rsidRDefault="00EC6441" w:rsidP="006925B6">
      <w:pPr>
        <w:pStyle w:val="ListParagraph"/>
        <w:numPr>
          <w:ilvl w:val="0"/>
          <w:numId w:val="23"/>
        </w:numPr>
        <w:tabs>
          <w:tab w:val="left" w:pos="360"/>
        </w:tabs>
        <w:spacing w:after="120" w:line="276" w:lineRule="auto"/>
        <w:ind w:left="1350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6925B6">
        <w:rPr>
          <w:rFonts w:ascii="Cordia New" w:hAnsi="Cordia New" w:cs="Cordia New"/>
          <w:sz w:val="28"/>
          <w:szCs w:val="28"/>
          <w:cs/>
          <w:lang w:bidi="th-TH"/>
        </w:rPr>
        <w:t>รายงานผลการดำเนินงานของคณะกรรมการตรวจสอบ</w:t>
      </w:r>
      <w:r w:rsidRPr="006925B6">
        <w:rPr>
          <w:rFonts w:ascii="Cordia New" w:hAnsi="Cordia New" w:cs="Cordia New"/>
          <w:sz w:val="28"/>
          <w:szCs w:val="28"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ให้คณะกรรมกา</w:t>
      </w:r>
      <w:r w:rsidR="006925B6" w:rsidRPr="006925B6">
        <w:rPr>
          <w:rFonts w:ascii="Cordia New" w:hAnsi="Cordia New" w:cs="Cordia New"/>
          <w:sz w:val="28"/>
          <w:szCs w:val="28"/>
          <w:cs/>
          <w:lang w:bidi="th-TH"/>
        </w:rPr>
        <w:t>รบริษัททราบอย่างน้อยปีละสองครั้</w:t>
      </w:r>
      <w:r w:rsidR="006925B6">
        <w:rPr>
          <w:rFonts w:ascii="Cordia New" w:hAnsi="Cordia New" w:cs="Cordia New" w:hint="cs"/>
          <w:sz w:val="28"/>
          <w:szCs w:val="28"/>
          <w:cs/>
          <w:lang w:bidi="th-TH"/>
        </w:rPr>
        <w:t>ง</w:t>
      </w:r>
    </w:p>
    <w:p w:rsidR="005F0F3D" w:rsidRDefault="00EC6441" w:rsidP="006925B6">
      <w:pPr>
        <w:pStyle w:val="ListParagraph"/>
        <w:numPr>
          <w:ilvl w:val="0"/>
          <w:numId w:val="23"/>
        </w:numPr>
        <w:tabs>
          <w:tab w:val="left" w:pos="360"/>
        </w:tabs>
        <w:spacing w:after="120" w:line="276" w:lineRule="auto"/>
        <w:ind w:left="1350"/>
        <w:jc w:val="thaiDistribute"/>
        <w:rPr>
          <w:rFonts w:ascii="Cordia New" w:hAnsi="Cordia New" w:cs="Cordia New"/>
          <w:sz w:val="28"/>
          <w:szCs w:val="28"/>
        </w:rPr>
      </w:pPr>
      <w:r w:rsidRPr="006925B6">
        <w:rPr>
          <w:rFonts w:ascii="Cordia New" w:hAnsi="Cordia New" w:cs="Cordia New"/>
          <w:sz w:val="28"/>
          <w:szCs w:val="28"/>
          <w:cs/>
          <w:lang w:bidi="th-TH"/>
        </w:rPr>
        <w:t>จัดทำรายงานของคณะกรรมการตรวจสอบ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โดยเปิดเผยไว้ในรายงานประจำปีของบริษัท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ซึ่งรายงานดังกล่าวต้องลงนามโดยประธานกรรมการตรวจสอบ</w:t>
      </w:r>
      <w:r w:rsidRPr="006925B6">
        <w:rPr>
          <w:rFonts w:ascii="Cordia New" w:hAnsi="Cordia New" w:cs="Cordia New"/>
          <w:sz w:val="28"/>
          <w:szCs w:val="28"/>
          <w:cs/>
        </w:rPr>
        <w:t xml:space="preserve"> </w:t>
      </w:r>
      <w:r w:rsidRPr="006925B6">
        <w:rPr>
          <w:rFonts w:ascii="Cordia New" w:hAnsi="Cordia New" w:cs="Cordia New"/>
          <w:sz w:val="28"/>
          <w:szCs w:val="28"/>
          <w:cs/>
          <w:lang w:bidi="th-TH"/>
        </w:rPr>
        <w:t>และต้องประกอบด้วยข้อมูลตามหลักเกณฑ์และข้อกำหนดของตลาดหลักทรัพย์แห่งประเทศไทย</w:t>
      </w:r>
    </w:p>
    <w:p w:rsidR="00EC6441" w:rsidRPr="00C1771E" w:rsidRDefault="00EC6441" w:rsidP="004A34A8">
      <w:pPr>
        <w:tabs>
          <w:tab w:val="left" w:pos="567"/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>3</w:t>
      </w:r>
      <w:r w:rsidRPr="00C1771E">
        <w:rPr>
          <w:rFonts w:ascii="Cordia New" w:hAnsi="Cordia New" w:cs="Cordia New"/>
          <w:b/>
          <w:bCs/>
          <w:sz w:val="28"/>
          <w:szCs w:val="28"/>
        </w:rPr>
        <w:t>.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คณะกรรมการสรรหาและกำหนดค่าตอบแทน</w:t>
      </w:r>
    </w:p>
    <w:p w:rsidR="00EC6441" w:rsidRPr="00C1771E" w:rsidRDefault="00EC6441" w:rsidP="004A34A8">
      <w:pPr>
        <w:tabs>
          <w:tab w:val="left" w:pos="567"/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softHyphen/>
      </w:r>
      <w:r w:rsidRPr="00C1771E">
        <w:rPr>
          <w:rFonts w:ascii="Cordia New" w:hAnsi="Cordia New" w:cs="Cordia New"/>
          <w:sz w:val="28"/>
          <w:szCs w:val="28"/>
        </w:rPr>
        <w:softHyphen/>
      </w:r>
      <w:r w:rsidRPr="00C1771E">
        <w:rPr>
          <w:rFonts w:ascii="Cordia New" w:hAnsi="Cordia New" w:cs="Cordia New"/>
          <w:sz w:val="28"/>
          <w:szCs w:val="28"/>
        </w:rPr>
        <w:softHyphen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ณ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วันที่</w:t>
      </w:r>
      <w:r w:rsidRPr="00C1771E">
        <w:rPr>
          <w:rFonts w:ascii="Cordia New" w:hAnsi="Cordia New" w:cs="Cordia New"/>
          <w:sz w:val="28"/>
          <w:szCs w:val="28"/>
        </w:rPr>
        <w:t xml:space="preserve"> 31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ธันวาคม</w:t>
      </w:r>
      <w:r w:rsidRPr="00C1771E">
        <w:rPr>
          <w:rFonts w:ascii="Cordia New" w:hAnsi="Cordia New" w:cs="Cordia New"/>
          <w:sz w:val="28"/>
          <w:szCs w:val="28"/>
        </w:rPr>
        <w:t xml:space="preserve"> 255</w:t>
      </w:r>
      <w:r w:rsidRPr="00C1771E">
        <w:rPr>
          <w:rFonts w:ascii="Cordia New" w:hAnsi="Cordia New" w:cs="Cordia New"/>
          <w:sz w:val="28"/>
          <w:szCs w:val="28"/>
          <w:cs/>
        </w:rPr>
        <w:t>5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คณะกรรมการสรรหาและกำหนดค่าตอบแทน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ประกอบด้วยกรรมการจำนวน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</w:rPr>
        <w:t xml:space="preserve">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วาระการดำรงตำแหน่งคราวละ</w:t>
      </w:r>
      <w:r w:rsidRPr="00C1771E">
        <w:rPr>
          <w:rFonts w:ascii="Cordia New" w:hAnsi="Cordia New" w:cs="Cordia New"/>
          <w:sz w:val="28"/>
          <w:szCs w:val="28"/>
        </w:rPr>
        <w:t xml:space="preserve"> 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ปี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ตั้งแต่วันที่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1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กันยายน </w:t>
      </w:r>
      <w:r w:rsidRPr="00C1771E">
        <w:rPr>
          <w:rFonts w:ascii="Cordia New" w:hAnsi="Cordia New" w:cs="Cordia New"/>
          <w:sz w:val="28"/>
          <w:szCs w:val="28"/>
          <w:cs/>
        </w:rPr>
        <w:t>2554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ถึงวันที่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31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สิงหาคม </w:t>
      </w:r>
      <w:r w:rsidRPr="00C1771E">
        <w:rPr>
          <w:rFonts w:ascii="Cordia New" w:hAnsi="Cordia New" w:cs="Cordia New"/>
          <w:sz w:val="28"/>
          <w:szCs w:val="28"/>
          <w:cs/>
        </w:rPr>
        <w:t>2557</w:t>
      </w:r>
      <w:r w:rsidRPr="00C1771E">
        <w:rPr>
          <w:rFonts w:ascii="Cordia New" w:hAnsi="Cordia New" w:cs="Cordia New"/>
          <w:sz w:val="28"/>
          <w:szCs w:val="28"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ดังนี้</w:t>
      </w:r>
    </w:p>
    <w:p w:rsidR="00EC6441" w:rsidRPr="00C1771E" w:rsidRDefault="00EC6441" w:rsidP="006925B6">
      <w:pPr>
        <w:tabs>
          <w:tab w:val="left" w:pos="993"/>
          <w:tab w:val="left" w:pos="1418"/>
          <w:tab w:val="left" w:pos="2552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1.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นายศิริพล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ยอดเมืองเจริญ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ประธานกรรมการสรรหาและกำหนดค่าตอบแทน</w:t>
      </w:r>
    </w:p>
    <w:p w:rsidR="00EC6441" w:rsidRPr="00C1771E" w:rsidRDefault="00EC6441" w:rsidP="006925B6">
      <w:pPr>
        <w:tabs>
          <w:tab w:val="left" w:pos="993"/>
          <w:tab w:val="left" w:pos="1418"/>
          <w:tab w:val="left" w:pos="2552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2.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นายสมชาย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พิพิธวิจิตรกร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กรรมการสรรหาและกำหนดค่าตอบแทน</w:t>
      </w:r>
    </w:p>
    <w:p w:rsidR="00EC6441" w:rsidRPr="00C1771E" w:rsidRDefault="00EC6441" w:rsidP="004A34A8">
      <w:pPr>
        <w:tabs>
          <w:tab w:val="left" w:pos="993"/>
          <w:tab w:val="left" w:pos="1418"/>
          <w:tab w:val="left" w:pos="2552"/>
          <w:tab w:val="left" w:pos="4820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3.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นายปิยะ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วิริยประไพกิจ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กรรมการสรรหาและกำหนดค่าตอบแทน</w:t>
      </w:r>
      <w:r w:rsidRPr="00C1771E">
        <w:rPr>
          <w:rFonts w:ascii="Cordia New" w:hAnsi="Cordia New" w:cs="Cordia New"/>
          <w:sz w:val="28"/>
          <w:szCs w:val="28"/>
        </w:rPr>
        <w:softHyphen/>
      </w:r>
      <w:r w:rsidRPr="00C1771E">
        <w:rPr>
          <w:rFonts w:ascii="Cordia New" w:hAnsi="Cordia New" w:cs="Cordia New"/>
          <w:sz w:val="28"/>
          <w:szCs w:val="28"/>
        </w:rPr>
        <w:softHyphen/>
      </w:r>
      <w:r w:rsidRPr="00C1771E">
        <w:rPr>
          <w:rFonts w:ascii="Cordia New" w:hAnsi="Cordia New" w:cs="Cordia New"/>
          <w:sz w:val="28"/>
          <w:szCs w:val="28"/>
        </w:rPr>
        <w:softHyphen/>
      </w:r>
    </w:p>
    <w:p w:rsidR="00EC6441" w:rsidRPr="00C1771E" w:rsidRDefault="00EC6441" w:rsidP="004A34A8">
      <w:pPr>
        <w:tabs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ขอบเขต หน้าที่ และความรับผิดชอบของคณะกรรมการสรรหาและกำหนดค่าตอบแทน</w:t>
      </w:r>
    </w:p>
    <w:p w:rsidR="00EC6441" w:rsidRPr="00C1771E" w:rsidRDefault="00EC6441" w:rsidP="004A34A8">
      <w:pPr>
        <w:tabs>
          <w:tab w:val="left" w:pos="1418"/>
          <w:tab w:val="left" w:pos="1985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1.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คัดเลือก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สรรหาบุคคลที่ควรได้รับการเสนอชื่อเป็นกรรมการบริษัทหรือกรรมการผู้จัดการใหญ่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อย่างมีหลักเกณฑ์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และโปร่งใส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รวมทั้งจากรายชื่อต่างๆ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ที่ผู้ถือหุ้นแนะนำ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ถ้ามี</w:t>
      </w:r>
      <w:r w:rsidRPr="00C1771E">
        <w:rPr>
          <w:rFonts w:ascii="Cordia New" w:hAnsi="Cordia New" w:cs="Cordia New"/>
          <w:sz w:val="28"/>
          <w:szCs w:val="28"/>
        </w:rPr>
        <w:t>)</w:t>
      </w:r>
    </w:p>
    <w:p w:rsidR="00EC6441" w:rsidRPr="00C1771E" w:rsidRDefault="00EC6441" w:rsidP="004A34A8">
      <w:pPr>
        <w:tabs>
          <w:tab w:val="left" w:pos="1418"/>
          <w:tab w:val="left" w:pos="1985"/>
        </w:tabs>
        <w:spacing w:after="120" w:line="276" w:lineRule="auto"/>
        <w:ind w:left="1417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lastRenderedPageBreak/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บุคคลที่ได้รับการเสนอชื่อต้องมีความรู้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ความสามารถ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ความเป็นอิสระ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ปฏิบัติหน้าที่กรรมการด้วยความระมัดระวัง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ด้วยความซื่อสัตย์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สามารถทุ่มเทอุทิศเวลาได้อย่างเต็มเม็ดเต็มหน่วย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มีอายุที่เหมาะสม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มีสุขภาพร่างกายที่แข็งแรง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และมีจิตใจที่สมบูรณ์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สามารถเข้าร่วมประชุมคณะกรรมการอย่างสม่ำเสมอ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มีการเตรียมตัวเป็นการล่วงหน้าก่อนการประชุมอย่างดี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มีส่วนร่วมสร้างสรรค์ในการประชุม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มีความตรงไปตรงมา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มีความกล้าหาญในการแสดงความคิดเห็นในที่ประชุม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มีประวัติการทำงานและจริยธรรมที่ดีงาม</w:t>
      </w:r>
    </w:p>
    <w:p w:rsidR="00EC6441" w:rsidRPr="00C1771E" w:rsidRDefault="00EC6441" w:rsidP="004A34A8">
      <w:pPr>
        <w:tabs>
          <w:tab w:val="left" w:pos="1418"/>
          <w:tab w:val="left" w:pos="1985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ทั้งนี้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คณะกรรมการสรรหาและกำหนดค่าตอบแทนจะให้ความสำคัญต่อผู้มีทักษะ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ประสบ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การณ์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วิชาชีพ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คุณสมบัติเฉพาะในด้านต่างๆ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ที่คณะกรรมการบริษัทยังขาดอยู่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และมีความจำเป็นต่อธุรกิจก่อนเป็นลำดับต้น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เพื่อให้องค์ประกอบของคณะกรรมการบริษัทมีความสมบูรณ์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และเป็นประโยชน์สูงสุดแก่บริษัท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อกจากนี้จะพิจารณาถึงการดำรงตำแหน่งกรรมการในบริษัทอื่นหลายแห่งในขณะเดียวกันด้วยว่าจะมีผลกระทบต่อบริษัทหรือไม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และพิจารณาปัญหาที่อาจมีผลประโยชน์ขัดกัน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(Conflict of Interest)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ของกรรมการบริษัทและกรรมการผู้จัดการใหญ่ด้วย</w:t>
      </w:r>
    </w:p>
    <w:p w:rsidR="00EC6441" w:rsidRPr="00C1771E" w:rsidRDefault="00EC6441" w:rsidP="004A34A8">
      <w:pPr>
        <w:tabs>
          <w:tab w:val="left" w:pos="1418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2.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ขอรับข้อคิดเห็นต่างๆ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จากคณะกรรมการบริษัท</w:t>
      </w:r>
      <w:r w:rsidRPr="00C1771E">
        <w:rPr>
          <w:rFonts w:ascii="Cordia New" w:hAnsi="Cordia New" w:cs="Cordia New"/>
          <w:sz w:val="28"/>
          <w:szCs w:val="28"/>
        </w:rPr>
        <w:t xml:space="preserve"> 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ถ้ามี</w:t>
      </w:r>
      <w:r w:rsidRPr="00C1771E">
        <w:rPr>
          <w:rFonts w:ascii="Cordia New" w:hAnsi="Cordia New" w:cs="Cordia New"/>
          <w:sz w:val="28"/>
          <w:szCs w:val="28"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เพื่อประกอบการพิจารณาคัดเลือกสรรหาด้วย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ก่อนนำเสนอให้คณะกรรมการบริษัทหรือที่ประชุมผู้ถือหุ้นแล้วแต่กรณี เพื่อพิจารณาต่อไป</w:t>
      </w:r>
    </w:p>
    <w:p w:rsidR="00EC6441" w:rsidRPr="00C1771E" w:rsidRDefault="00EC6441" w:rsidP="004A34A8">
      <w:pPr>
        <w:spacing w:after="120"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3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พิจารณาแนวทางการกำหนดค่าตอบแทนให้แก่คณะกรรมการบริษัท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คณะกรรมการชุดต่างๆ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ที่คณะกรรมการบริษัทแต่งตั้งขึ้น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ซึ่งค่าตอบแทนนี้ให้รวมถึงค่าเบี้ยประชุม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โบนัสประจำปี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ใบสำคัญแสดงสิทธิในการซื้อหุ้นสามัญของบริษัท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และผลประโยชน์อื่นๆ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ทั้งที่เป็น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ตัวเงินและไม่ใช่ตัวเงินด้วย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รวมทั้งพิจารณาโครงสร้างค่าตอบแทนผู้บริหารระดับสูง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โดยให้มีการกำหนดหลักเกณฑ์หรือวิธีการกำหนดค่าตอบแทน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และโครงสร้างค่าตอบแทนที่เป็นธรรมและ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สมเหตุผล</w:t>
      </w:r>
    </w:p>
    <w:p w:rsidR="00EC6441" w:rsidRPr="00C1771E" w:rsidRDefault="00EC6441" w:rsidP="004A34A8">
      <w:pPr>
        <w:spacing w:after="120"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4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พิจารณาทบทวนอัตราค่าตอบแทนของคณะกรรมการบริษัท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คณะกรรมการชุดต่างๆ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ที่คณะกรรมการบริษัทแต่งตั้งขึ้น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และโครงสร้างค่าตอบแทนของผู้บริหารระดับสูง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ดยพิจารณาเทียบเคียงกับแนวทางปฏิบัติในอุตสาหกรรมและแนวปฏิบัติบริษัทจดทะเบียนในตลาดหลักทรัพย์แห่งประเทศไทย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ขอบเขตหน้าที่ความรับผิดชอบ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และเชื่อมโยงกับผลปฏิบัติงานของบริษัทด้วย</w:t>
      </w:r>
    </w:p>
    <w:p w:rsidR="00EC6441" w:rsidRPr="00C1771E" w:rsidRDefault="00EC6441" w:rsidP="004A34A8">
      <w:pPr>
        <w:tabs>
          <w:tab w:val="left" w:pos="1418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5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ฏิบัติการอื่นใดตามที่คณะกรรมการบริษัทมอบหมายอันเกี่ยวเนื่องกับการสรรหาและกำหนดค่าตอบแทนกรรมการบริษัทและกรรมการผู้จัดการใหญ่</w:t>
      </w:r>
    </w:p>
    <w:p w:rsidR="004A34A8" w:rsidRPr="00C1771E" w:rsidRDefault="00EC6441" w:rsidP="004A34A8">
      <w:pPr>
        <w:spacing w:after="120" w:line="276" w:lineRule="auto"/>
        <w:ind w:left="993" w:firstLine="447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อนึ่ง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สรรหาและกำหนดค่าตอบแทนอาจหาความเห็นจากที่ปรึกษาภายนอกเกี่ยวกับเรื่องการสรรหาและกำหนดค่าตอบแทนเมื่อเห็นว่ามีความจำเป็นและเหมาะสม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วมทั้งให้กรรมการสรรหาและกำหนดค่าตอบแทนได้รับการอบรมและเสริมสร้างความรู้ในเรื่องที่เกี่ยวข้องต่อการดำเนินงานของคณะกรรมการสรรหาและกำหนดค่าตอบแทนได้ด้วย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โดยบริษัทเป็นผู้รับผิดชอบค่าใช้จ่าย</w:t>
      </w:r>
    </w:p>
    <w:p w:rsidR="00EC6441" w:rsidRPr="00C1771E" w:rsidRDefault="00EC6441" w:rsidP="004A34A8">
      <w:pPr>
        <w:tabs>
          <w:tab w:val="left" w:pos="567"/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lastRenderedPageBreak/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>4</w:t>
      </w:r>
      <w:r w:rsidRPr="00C1771E">
        <w:rPr>
          <w:rFonts w:ascii="Cordia New" w:hAnsi="Cordia New" w:cs="Cordia New"/>
          <w:b/>
          <w:bCs/>
          <w:sz w:val="28"/>
          <w:szCs w:val="28"/>
        </w:rPr>
        <w:t>.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 xml:space="preserve">คณะกรรมการกำกับดูแลกิจการที่ดี </w:t>
      </w:r>
    </w:p>
    <w:p w:rsidR="00EC6441" w:rsidRPr="00C1771E" w:rsidRDefault="00EC6441" w:rsidP="004A34A8">
      <w:pPr>
        <w:tabs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softHyphen/>
      </w:r>
      <w:r w:rsidRPr="00C1771E">
        <w:rPr>
          <w:rFonts w:ascii="Cordia New" w:hAnsi="Cordia New" w:cs="Cordia New"/>
          <w:sz w:val="28"/>
          <w:szCs w:val="28"/>
        </w:rPr>
        <w:softHyphen/>
      </w:r>
      <w:r w:rsidRPr="00C1771E">
        <w:rPr>
          <w:rFonts w:ascii="Cordia New" w:hAnsi="Cordia New" w:cs="Cordia New"/>
          <w:sz w:val="28"/>
          <w:szCs w:val="28"/>
        </w:rPr>
        <w:softHyphen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ณ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วันที่</w:t>
      </w:r>
      <w:r w:rsidRPr="00C1771E">
        <w:rPr>
          <w:rFonts w:ascii="Cordia New" w:hAnsi="Cordia New" w:cs="Cordia New"/>
          <w:sz w:val="28"/>
          <w:szCs w:val="28"/>
        </w:rPr>
        <w:t xml:space="preserve"> 31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ธันวาคม</w:t>
      </w:r>
      <w:r w:rsidRPr="00C1771E">
        <w:rPr>
          <w:rFonts w:ascii="Cordia New" w:hAnsi="Cordia New" w:cs="Cordia New"/>
          <w:sz w:val="28"/>
          <w:szCs w:val="28"/>
        </w:rPr>
        <w:t xml:space="preserve"> 255</w:t>
      </w:r>
      <w:r w:rsidRPr="00C1771E">
        <w:rPr>
          <w:rFonts w:ascii="Cordia New" w:hAnsi="Cordia New" w:cs="Cordia New"/>
          <w:sz w:val="28"/>
          <w:szCs w:val="28"/>
          <w:cs/>
        </w:rPr>
        <w:t>5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คณะกรรมการกำกับดูแลกิจการที่ดี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ประกอบด้วยกรรมการจำนวน</w:t>
      </w:r>
      <w:r w:rsidRPr="00C1771E">
        <w:rPr>
          <w:rFonts w:ascii="Cordia New" w:hAnsi="Cordia New" w:cs="Cordia New"/>
          <w:sz w:val="28"/>
          <w:szCs w:val="28"/>
        </w:rPr>
        <w:t xml:space="preserve"> 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วาระการดำรงตำแหน่งคราวละ</w:t>
      </w:r>
      <w:r w:rsidRPr="00C1771E">
        <w:rPr>
          <w:rFonts w:ascii="Cordia New" w:hAnsi="Cordia New" w:cs="Cordia New"/>
          <w:sz w:val="28"/>
          <w:szCs w:val="28"/>
        </w:rPr>
        <w:t xml:space="preserve"> 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ปี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ตั้งแต่วันที่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4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ธันวาคม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2553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ถึงวันที่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ธันวาคม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2556)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ดังนี้</w:t>
      </w:r>
    </w:p>
    <w:p w:rsidR="00EC6441" w:rsidRPr="00C1771E" w:rsidRDefault="00EC6441" w:rsidP="00032133">
      <w:pPr>
        <w:tabs>
          <w:tab w:val="left" w:pos="993"/>
          <w:tab w:val="left" w:pos="1418"/>
          <w:tab w:val="left" w:pos="2552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1.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นายสมชาย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สกุลสุรรัตน์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ประธานกรรมการกำกับดูแลกิจการที่ดี</w:t>
      </w:r>
    </w:p>
    <w:p w:rsidR="00EC6441" w:rsidRPr="00C1771E" w:rsidRDefault="00EC6441" w:rsidP="00032133">
      <w:pPr>
        <w:tabs>
          <w:tab w:val="left" w:pos="993"/>
          <w:tab w:val="left" w:pos="1418"/>
          <w:tab w:val="left" w:pos="2552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2.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นายกมล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จันทิมา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กรรมการกำกับดูแลกิจการที่ดี</w:t>
      </w:r>
    </w:p>
    <w:p w:rsidR="00EC6441" w:rsidRPr="00C1771E" w:rsidRDefault="00EC6441" w:rsidP="006925B6">
      <w:pPr>
        <w:tabs>
          <w:tab w:val="left" w:pos="993"/>
          <w:tab w:val="left" w:pos="1418"/>
          <w:tab w:val="left" w:pos="2552"/>
          <w:tab w:val="left" w:pos="4820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3.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นายประทีป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บุปผาอินทร์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กรรมการกำกับดูแลกิจการที่ดี</w:t>
      </w:r>
    </w:p>
    <w:p w:rsidR="00EC6441" w:rsidRPr="00C1771E" w:rsidRDefault="00EC6441" w:rsidP="00032133">
      <w:pPr>
        <w:tabs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ขอบเขต หน้าที่ และความรับผิดชอบของคณะกรรมการกำกับดูแลกิจการที่ดี</w:t>
      </w:r>
    </w:p>
    <w:p w:rsidR="00EC6441" w:rsidRPr="00C1771E" w:rsidRDefault="00EC6441" w:rsidP="00032133">
      <w:pPr>
        <w:tabs>
          <w:tab w:val="left" w:pos="1418"/>
        </w:tabs>
        <w:spacing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1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เสนอทบทวนนโยบายการกำกับดูแลกิจการที่ดีของบริษัทต่อคณะกรรมการบริษัท โดยยึดมั่นในปรัชญาในการดำเนินธุรกิจและจริยธรรมธุรกิจของบริษัท รวมทั้งให้เปรียบเทียบกับหลักการกำกับดูแลกิจการที่ดีที่เป็นสากล </w:t>
      </w:r>
    </w:p>
    <w:p w:rsidR="00EC6441" w:rsidRPr="00C1771E" w:rsidRDefault="00EC6441" w:rsidP="00032133">
      <w:pPr>
        <w:tabs>
          <w:tab w:val="left" w:pos="1418"/>
        </w:tabs>
        <w:spacing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2.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พัฒนาและทบทวนกระบวนการหรือแนวปฏิบัติในการกำกับดูแลกิจการที่ดีเพื่อนำเสนอหรือแนะนำต่อคณะกรรมการบริษัท </w:t>
      </w:r>
    </w:p>
    <w:p w:rsidR="00EC6441" w:rsidRPr="00C1771E" w:rsidRDefault="00EC6441" w:rsidP="00032133">
      <w:pPr>
        <w:tabs>
          <w:tab w:val="left" w:pos="1418"/>
        </w:tabs>
        <w:spacing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3.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ติดตามดูแลการปฏิบัติงานของฝ่ายจัดการให้เป็นไปตามนโยบายและแนวปฏิบัติในการกำกับดูแลกิจการที่ดีของบริษัทที่ได้รับอนุมัติจากคณะกรรมการบริษัท</w:t>
      </w:r>
    </w:p>
    <w:p w:rsidR="00EC6441" w:rsidRPr="00C1771E" w:rsidRDefault="00EC6441" w:rsidP="00032133">
      <w:pPr>
        <w:tabs>
          <w:tab w:val="left" w:pos="1418"/>
        </w:tabs>
        <w:spacing w:line="276" w:lineRule="auto"/>
        <w:ind w:left="1418" w:right="-731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4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ให้คำปรึกษาฝ่ายจัดการเรื่อง ความรับผิดชอบต่อสังคมของบริษัท </w:t>
      </w: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</w:rPr>
        <w:t xml:space="preserve">Corporate Social Responsibility - CSR) </w:t>
      </w:r>
    </w:p>
    <w:p w:rsidR="00EC6441" w:rsidRPr="00C1771E" w:rsidRDefault="00EC6441" w:rsidP="00032133">
      <w:pPr>
        <w:tabs>
          <w:tab w:val="left" w:pos="1418"/>
        </w:tabs>
        <w:spacing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  <w:cs/>
        </w:rPr>
        <w:t>5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กำกับดูแลให้ฝ่ายจัดการของบริษัทมีแผนปฏิบัติงานที่ชัดเจนในการปฏิบัติตามนโยบาย</w:t>
      </w:r>
      <w:r w:rsidRPr="00C1771E">
        <w:rPr>
          <w:rFonts w:ascii="Cordia New" w:hAnsi="Cordia New" w:cs="Cordia New"/>
          <w:sz w:val="28"/>
          <w:szCs w:val="28"/>
        </w:rPr>
        <w:t xml:space="preserve"> CSR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 และติดตามผลการปฏิบัติตามแผนงานของฝ่ายจัดการ เพื่อรายงานต่อคณะกรรมการบริษัท</w:t>
      </w:r>
    </w:p>
    <w:p w:rsidR="00EC6441" w:rsidRPr="00C1771E" w:rsidRDefault="00EC6441" w:rsidP="00032133">
      <w:pPr>
        <w:tabs>
          <w:tab w:val="left" w:pos="1418"/>
        </w:tabs>
        <w:spacing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6</w:t>
      </w:r>
      <w:r w:rsidRPr="00C1771E">
        <w:rPr>
          <w:rFonts w:ascii="Cordia New" w:hAnsi="Cordia New" w:cs="Cordia New"/>
          <w:sz w:val="28"/>
          <w:szCs w:val="28"/>
        </w:rPr>
        <w:t xml:space="preserve">.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ทบทวนปรัชญาในการดำเนินธุรกิจ จริยธรรมธุรกิจ จริยธรรมกรรมการ จริยธรรมของพนักงาน และแนวปฏิบัติที่เกี่ยวข้องตามความเหมาะสม เพื่อนำเสนอต่อคณะกรรมการบริษัท</w:t>
      </w:r>
    </w:p>
    <w:p w:rsidR="00EC6441" w:rsidRPr="00C1771E" w:rsidRDefault="00EC6441" w:rsidP="00032133">
      <w:pPr>
        <w:tabs>
          <w:tab w:val="left" w:pos="1418"/>
        </w:tabs>
        <w:spacing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7</w:t>
      </w:r>
      <w:r w:rsidRPr="00C1771E">
        <w:rPr>
          <w:rFonts w:ascii="Cordia New" w:hAnsi="Cordia New" w:cs="Cordia New"/>
          <w:sz w:val="28"/>
          <w:szCs w:val="28"/>
        </w:rPr>
        <w:t xml:space="preserve">.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พิจารณาว่าจ้างที่ปรึกษาเฉพาะกิจจากภายนอกเกี่ยวกับเรื่องการกำกับดูแลกิจการที่ดี เมื่อเห็นว่ามีความจำเป็นและเหมาะสม ด้วยค่าใช้จ่ายของบริษัท</w:t>
      </w:r>
    </w:p>
    <w:p w:rsidR="00EC6441" w:rsidRPr="00C1771E" w:rsidRDefault="00EC6441" w:rsidP="00032133">
      <w:pPr>
        <w:tabs>
          <w:tab w:val="left" w:pos="1418"/>
        </w:tabs>
        <w:spacing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8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ห้กรรมการกำกับดูแลกิจการที่ดีได้รับการอบรมเสริมสร้างความรู้ในเรื่องที่เกี่ยวข้องต่อการดำเนินงานของคณะกรรมการกำกับดูแลกิจการที่ดีได้ ด้วยค่าใช้จ่ายของบริษัท</w:t>
      </w:r>
    </w:p>
    <w:p w:rsidR="00EC6441" w:rsidRPr="00C1771E" w:rsidRDefault="00EC6441" w:rsidP="00032133">
      <w:pPr>
        <w:tabs>
          <w:tab w:val="left" w:pos="1418"/>
        </w:tabs>
        <w:spacing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9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ปฏิบัติการอื่นใดตามที่คณะกรรมการบริษัทมอบหมายอันเกี่ยวเนื่องกับการกำกับดูแลกิจการที่ดี</w:t>
      </w:r>
    </w:p>
    <w:p w:rsidR="00EC6441" w:rsidRPr="00C1771E" w:rsidRDefault="00EC6441" w:rsidP="00032133">
      <w:pPr>
        <w:tabs>
          <w:tab w:val="left" w:pos="1418"/>
        </w:tabs>
        <w:spacing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10</w:t>
      </w:r>
      <w:r w:rsidRPr="00C1771E">
        <w:rPr>
          <w:rFonts w:ascii="Cordia New" w:hAnsi="Cordia New" w:cs="Cordia New"/>
          <w:sz w:val="28"/>
          <w:szCs w:val="28"/>
        </w:rPr>
        <w:t>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ายงานผลการดำเนินงานเกี่ยวกับการกำกับดูแลกิจการของบริษัทต่อคณะกรรมการบริษัทเพื่อทราบตามวาระและโอกาสอันควร อย่างน้อยปีละสองครั้ง และต้องรายงานโดยพลันต่อคณะกรรมการบริษัทเพื่อทราบหรือพิจารณาในกรณีที่มีเรื่องซึ่งมีผลกระทบต่อบริษัทอย่างมีนัยสำคัญ รวมทั้งให้ความเห็นหรือข้อเสนอแนะเพื่อปรับปรุงแก้ไขตามความเหมาะสม</w:t>
      </w:r>
    </w:p>
    <w:p w:rsidR="00EC6441" w:rsidRPr="00C1771E" w:rsidRDefault="00EC6441" w:rsidP="00032133">
      <w:pPr>
        <w:tabs>
          <w:tab w:val="left" w:pos="426"/>
          <w:tab w:val="left" w:pos="1418"/>
        </w:tabs>
        <w:spacing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11.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รายงานการกำกับดูแลกิจการของบริษัทต่อผู้ถือหุ้นเพื่อทราบเป็นประจำทุกปี โดยเปิดเผยไว้ในรายงานประจำปี </w:t>
      </w: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แบบ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56-2)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ของบริษัท</w:t>
      </w:r>
    </w:p>
    <w:p w:rsidR="00EC6441" w:rsidRPr="00C1771E" w:rsidRDefault="00EC6441" w:rsidP="00032133">
      <w:pPr>
        <w:tabs>
          <w:tab w:val="left" w:pos="567"/>
          <w:tab w:val="left" w:pos="993"/>
        </w:tabs>
        <w:spacing w:line="276" w:lineRule="auto"/>
        <w:jc w:val="thaiDistribute"/>
        <w:rPr>
          <w:rFonts w:ascii="Cordia New" w:hAnsi="Cordia New" w:cs="Cordia New"/>
          <w:b/>
          <w:bCs/>
          <w:sz w:val="28"/>
          <w:szCs w:val="28"/>
        </w:rPr>
      </w:pPr>
    </w:p>
    <w:p w:rsidR="00EC6441" w:rsidRPr="00C1771E" w:rsidRDefault="00EC6441" w:rsidP="00032133">
      <w:pPr>
        <w:tabs>
          <w:tab w:val="left" w:pos="567"/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  <w:cs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lastRenderedPageBreak/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>5</w:t>
      </w:r>
      <w:r w:rsidRPr="00C1771E">
        <w:rPr>
          <w:rFonts w:ascii="Cordia New" w:hAnsi="Cordia New" w:cs="Cordia New"/>
          <w:b/>
          <w:bCs/>
          <w:sz w:val="28"/>
          <w:szCs w:val="28"/>
        </w:rPr>
        <w:t>.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คณะกรรมการบริหารความเสี่ยง</w:t>
      </w:r>
    </w:p>
    <w:p w:rsidR="00EC6441" w:rsidRPr="00C1771E" w:rsidRDefault="00EC6441" w:rsidP="00032133">
      <w:pPr>
        <w:tabs>
          <w:tab w:val="left" w:pos="993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ณ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วันที่</w:t>
      </w:r>
      <w:r w:rsidRPr="00C1771E">
        <w:rPr>
          <w:rFonts w:ascii="Cordia New" w:hAnsi="Cordia New" w:cs="Cordia New"/>
          <w:sz w:val="28"/>
          <w:szCs w:val="28"/>
        </w:rPr>
        <w:t xml:space="preserve"> 31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ธันวาคม</w:t>
      </w:r>
      <w:r w:rsidRPr="00C1771E">
        <w:rPr>
          <w:rFonts w:ascii="Cordia New" w:hAnsi="Cordia New" w:cs="Cordia New"/>
          <w:sz w:val="28"/>
          <w:szCs w:val="28"/>
        </w:rPr>
        <w:t xml:space="preserve"> 255</w:t>
      </w:r>
      <w:r w:rsidRPr="00C1771E">
        <w:rPr>
          <w:rFonts w:ascii="Cordia New" w:hAnsi="Cordia New" w:cs="Cordia New"/>
          <w:sz w:val="28"/>
          <w:szCs w:val="28"/>
          <w:cs/>
        </w:rPr>
        <w:t>5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คณะกรรมการบริหารความเสี่ยง ประกอบด้วยกรรมการจำนวน</w:t>
      </w:r>
      <w:r w:rsidRPr="00C1771E">
        <w:rPr>
          <w:rFonts w:ascii="Cordia New" w:hAnsi="Cordia New" w:cs="Cordia New"/>
          <w:sz w:val="28"/>
          <w:szCs w:val="28"/>
        </w:rPr>
        <w:t xml:space="preserve"> 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วาระการดำรงตำแหน่งคราวละ</w:t>
      </w:r>
      <w:r w:rsidRPr="00C1771E">
        <w:rPr>
          <w:rFonts w:ascii="Cordia New" w:hAnsi="Cordia New" w:cs="Cordia New"/>
          <w:sz w:val="28"/>
          <w:szCs w:val="28"/>
        </w:rPr>
        <w:t xml:space="preserve"> 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ปี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ตั้งแต่วันที่ </w:t>
      </w:r>
      <w:r w:rsidRPr="00C1771E">
        <w:rPr>
          <w:rFonts w:ascii="Cordia New" w:hAnsi="Cordia New" w:cs="Cordia New"/>
          <w:sz w:val="28"/>
          <w:szCs w:val="28"/>
        </w:rPr>
        <w:t xml:space="preserve">4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ธันวาคม </w:t>
      </w:r>
      <w:r w:rsidRPr="00C1771E">
        <w:rPr>
          <w:rFonts w:ascii="Cordia New" w:hAnsi="Cordia New" w:cs="Cordia New"/>
          <w:sz w:val="28"/>
          <w:szCs w:val="28"/>
        </w:rPr>
        <w:t xml:space="preserve">2553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ถึงวันที่ </w:t>
      </w:r>
      <w:r w:rsidRPr="00C1771E">
        <w:rPr>
          <w:rFonts w:ascii="Cordia New" w:hAnsi="Cordia New" w:cs="Cordia New"/>
          <w:sz w:val="28"/>
          <w:szCs w:val="28"/>
        </w:rPr>
        <w:t xml:space="preserve">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ธันวาคม </w:t>
      </w:r>
      <w:r w:rsidRPr="00C1771E">
        <w:rPr>
          <w:rFonts w:ascii="Cordia New" w:hAnsi="Cordia New" w:cs="Cordia New"/>
          <w:sz w:val="28"/>
          <w:szCs w:val="28"/>
        </w:rPr>
        <w:t xml:space="preserve">2556)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ดังนี้</w:t>
      </w:r>
    </w:p>
    <w:p w:rsidR="00EC6441" w:rsidRPr="00C1771E" w:rsidRDefault="00EC6441" w:rsidP="00032133">
      <w:pPr>
        <w:tabs>
          <w:tab w:val="left" w:pos="993"/>
          <w:tab w:val="left" w:pos="1418"/>
          <w:tab w:val="left" w:pos="2694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1.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นายทองฉัตร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หงศ์ลดารมภ์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ประธานกรรมการบริหารความเสี่ยง</w:t>
      </w:r>
    </w:p>
    <w:p w:rsidR="00EC6441" w:rsidRPr="00C1771E" w:rsidRDefault="00EC6441" w:rsidP="00032133">
      <w:pPr>
        <w:tabs>
          <w:tab w:val="left" w:pos="993"/>
          <w:tab w:val="left" w:pos="1418"/>
          <w:tab w:val="left" w:pos="2694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2.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นายสมชาย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พิพิธวิจิตรกร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กรรมการบริหารความเสี่ยง</w:t>
      </w:r>
    </w:p>
    <w:p w:rsidR="00EC6441" w:rsidRPr="00C1771E" w:rsidRDefault="00EC6441" w:rsidP="006925B6">
      <w:pPr>
        <w:tabs>
          <w:tab w:val="left" w:pos="993"/>
          <w:tab w:val="left" w:pos="1418"/>
          <w:tab w:val="left" w:pos="2694"/>
          <w:tab w:val="left" w:pos="4820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3.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นายทวีศักดิ์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เสนาณรงค์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กรรมการบริหารความเสี่ยง</w:t>
      </w:r>
    </w:p>
    <w:p w:rsidR="00EC6441" w:rsidRPr="00C1771E" w:rsidRDefault="00EC6441" w:rsidP="00032133">
      <w:pPr>
        <w:tabs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ขอบเขต หน้าที่ และความรับผิดชอบของคณะกรรมการบริหารความเสี่ยง</w:t>
      </w:r>
    </w:p>
    <w:p w:rsidR="00EC6441" w:rsidRPr="00C1771E" w:rsidRDefault="00EC6441" w:rsidP="00032133">
      <w:pPr>
        <w:numPr>
          <w:ilvl w:val="0"/>
          <w:numId w:val="4"/>
        </w:numPr>
        <w:spacing w:after="120" w:line="276" w:lineRule="auto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 xml:space="preserve">สอบทานและนำเสนอนโยบายการบริหารความเสี่ยง และความเสี่ยงที่ยอมรับได้ 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>(</w:t>
      </w:r>
      <w:r w:rsidRPr="00C1771E">
        <w:rPr>
          <w:rFonts w:ascii="Cordia New" w:hAnsi="Cordia New" w:cs="Cordia New"/>
          <w:color w:val="000000"/>
          <w:sz w:val="28"/>
          <w:szCs w:val="28"/>
        </w:rPr>
        <w:t>Risk Appetite)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 xml:space="preserve"> ให้แก่คณะกรรมการบริษัทเพื่อพิจารณาอนุมัติ</w:t>
      </w:r>
    </w:p>
    <w:p w:rsidR="00EC6441" w:rsidRPr="00C1771E" w:rsidRDefault="00EC6441" w:rsidP="00032133">
      <w:pPr>
        <w:numPr>
          <w:ilvl w:val="0"/>
          <w:numId w:val="4"/>
        </w:numPr>
        <w:spacing w:after="120" w:line="276" w:lineRule="auto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กำกับดูแลการพัฒนาและการปฏิบัติตามกรอบการบริหารความเสี่ยงทั่วทั้งองค์กร</w:t>
      </w:r>
    </w:p>
    <w:p w:rsidR="00EC6441" w:rsidRPr="00C1771E" w:rsidRDefault="00EC6441" w:rsidP="00032133">
      <w:pPr>
        <w:numPr>
          <w:ilvl w:val="0"/>
          <w:numId w:val="4"/>
        </w:numPr>
        <w:spacing w:after="120" w:line="276" w:lineRule="auto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สอบทานรายงานการบริหารความเสี่ยง เพื่อติดตามความเสี่ยงที่สำคัญและดำเนินการ เพื่อให้มั่นใจ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br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ได้ว่าองค์กรมีการจัดการความเสี่ยงอย่างมีประสิทธิภาพและต่อเนื่อง</w:t>
      </w:r>
    </w:p>
    <w:p w:rsidR="00EC6441" w:rsidRPr="00C1771E" w:rsidRDefault="00EC6441" w:rsidP="00032133">
      <w:pPr>
        <w:numPr>
          <w:ilvl w:val="0"/>
          <w:numId w:val="4"/>
        </w:numPr>
        <w:spacing w:after="120" w:line="276" w:lineRule="auto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ให้ข้อเสนอเพิ่มเติมสำหรับการจัดการความเสี่ยง รวมถึงปัญหาและอุปสรรคในการพัฒนาระบบการบริหารความเสี่ยงให้แก่คณะกรรมการบริษัททราบ</w:t>
      </w:r>
    </w:p>
    <w:p w:rsidR="00EC6441" w:rsidRPr="00C1771E" w:rsidRDefault="00EC6441" w:rsidP="00032133">
      <w:pPr>
        <w:spacing w:after="120" w:line="276" w:lineRule="auto"/>
        <w:ind w:left="1418" w:hanging="425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C1771E">
        <w:rPr>
          <w:rFonts w:ascii="Cordia New" w:hAnsi="Cordia New" w:cs="Cordia New"/>
          <w:color w:val="000000"/>
          <w:sz w:val="28"/>
          <w:szCs w:val="28"/>
          <w:cs/>
        </w:rPr>
        <w:t>5.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ab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 xml:space="preserve">ขอความเห็นจากที่ปรึกษาภายนอก เมื่อเห็นว่ามีความจำเป็นและเหมาะสม รวมทั้งการได้รับการอบรมเสริมสร้างความรู้ในเรื่องที่เกี่ยวข้องต่อการดำเนินงานของคณะกรรมการบริหารความเสี่ยง โดยบริษัทเป็นผู้รับผิดชอบค่าใช้จ่าย </w:t>
      </w:r>
    </w:p>
    <w:p w:rsidR="00EC6441" w:rsidRPr="00C1771E" w:rsidRDefault="00EC6441" w:rsidP="00032133">
      <w:pPr>
        <w:spacing w:after="120" w:line="276" w:lineRule="auto"/>
        <w:ind w:left="1418" w:hanging="425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C1771E">
        <w:rPr>
          <w:rFonts w:ascii="Cordia New" w:hAnsi="Cordia New" w:cs="Cordia New"/>
          <w:color w:val="000000"/>
          <w:sz w:val="28"/>
          <w:szCs w:val="28"/>
          <w:cs/>
        </w:rPr>
        <w:t>6.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ab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ปฏิบัติการอื่นใดตามที่คณะกรรมการบริษัทมอบหมายอันเกี่ยวเนื่องกับการบริหารความเสี่ยง</w:t>
      </w:r>
    </w:p>
    <w:p w:rsidR="00EC6441" w:rsidRPr="00C1771E" w:rsidRDefault="00EC6441" w:rsidP="006925B6">
      <w:pPr>
        <w:spacing w:after="120" w:line="276" w:lineRule="auto"/>
        <w:ind w:left="1418" w:hanging="425"/>
        <w:jc w:val="thaiDistribute"/>
        <w:rPr>
          <w:rFonts w:ascii="Cordia New" w:hAnsi="Cordia New" w:cs="Cordia New"/>
          <w:b/>
          <w:bCs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>7.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บริหารความเสี่ยง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ต้องรายงานผลการประชุมหรือรายงานอื่นใดที่เห็นว่าคณะกรรมการบริษัทควรทราบต่อคณะกรรมการบริษัทเป็นประจำ</w:t>
      </w:r>
    </w:p>
    <w:p w:rsidR="00EC6441" w:rsidRPr="00C1771E" w:rsidRDefault="00EC6441" w:rsidP="00032133">
      <w:pPr>
        <w:tabs>
          <w:tab w:val="left" w:pos="567"/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  <w:cs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>6</w:t>
      </w:r>
      <w:r w:rsidRPr="00C1771E">
        <w:rPr>
          <w:rFonts w:ascii="Cordia New" w:hAnsi="Cordia New" w:cs="Cordia New"/>
          <w:b/>
          <w:bCs/>
          <w:sz w:val="28"/>
          <w:szCs w:val="28"/>
        </w:rPr>
        <w:t>.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คณะกรรมการจัดการ</w:t>
      </w:r>
    </w:p>
    <w:p w:rsidR="00EC6441" w:rsidRPr="00C1771E" w:rsidRDefault="00EC6441" w:rsidP="00032133">
      <w:pPr>
        <w:tabs>
          <w:tab w:val="left" w:pos="993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ณ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วันที่</w:t>
      </w:r>
      <w:r w:rsidRPr="00C1771E">
        <w:rPr>
          <w:rFonts w:ascii="Cordia New" w:hAnsi="Cordia New" w:cs="Cordia New"/>
          <w:sz w:val="28"/>
          <w:szCs w:val="28"/>
        </w:rPr>
        <w:t xml:space="preserve"> 31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ธันวาคม</w:t>
      </w:r>
      <w:r w:rsidRPr="00C1771E">
        <w:rPr>
          <w:rFonts w:ascii="Cordia New" w:hAnsi="Cordia New" w:cs="Cordia New"/>
          <w:sz w:val="28"/>
          <w:szCs w:val="28"/>
        </w:rPr>
        <w:t xml:space="preserve"> 255</w:t>
      </w:r>
      <w:r w:rsidRPr="00C1771E">
        <w:rPr>
          <w:rFonts w:ascii="Cordia New" w:hAnsi="Cordia New" w:cs="Cordia New"/>
          <w:sz w:val="28"/>
          <w:szCs w:val="28"/>
          <w:cs/>
        </w:rPr>
        <w:t>5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คณะกรรมการจัดการ ประกอบด้วยผู้บริหารจำนวน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</w:rPr>
        <w:t>6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ดังนี้</w:t>
      </w:r>
    </w:p>
    <w:p w:rsidR="00EC6441" w:rsidRPr="00C1771E" w:rsidRDefault="00EC6441" w:rsidP="00032133">
      <w:pPr>
        <w:tabs>
          <w:tab w:val="right" w:pos="1134"/>
          <w:tab w:val="left" w:pos="1418"/>
          <w:tab w:val="left" w:pos="2694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1.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นายวิน 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วิริยประไพกิจ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ประธานกรรมการจัดการ</w:t>
      </w:r>
    </w:p>
    <w:p w:rsidR="00EC6441" w:rsidRPr="00C1771E" w:rsidRDefault="00EC6441" w:rsidP="00032133">
      <w:pPr>
        <w:tabs>
          <w:tab w:val="right" w:pos="1134"/>
          <w:tab w:val="left" w:pos="1418"/>
          <w:tab w:val="left" w:pos="2694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2.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นายกิตติศักดิ์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มาพะเนาว์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กรรมการจัดการ</w:t>
      </w:r>
    </w:p>
    <w:p w:rsidR="00EC6441" w:rsidRPr="00C1771E" w:rsidRDefault="00EC6441" w:rsidP="00032133">
      <w:pPr>
        <w:tabs>
          <w:tab w:val="right" w:pos="1134"/>
          <w:tab w:val="left" w:pos="1418"/>
          <w:tab w:val="left" w:pos="2694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3.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นายนิธิพงศ์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เตชะวณิช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กรรมการจัดการ</w:t>
      </w:r>
    </w:p>
    <w:p w:rsidR="00EC6441" w:rsidRPr="00C1771E" w:rsidRDefault="00EC6441" w:rsidP="00032133">
      <w:pPr>
        <w:tabs>
          <w:tab w:val="right" w:pos="1134"/>
          <w:tab w:val="left" w:pos="1418"/>
          <w:tab w:val="left" w:pos="2694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4.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นางสาววรรณา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ตั้งเจริญจริง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กรรมการจัดการ</w:t>
      </w:r>
    </w:p>
    <w:p w:rsidR="00EC6441" w:rsidRPr="00C1771E" w:rsidRDefault="00EC6441" w:rsidP="00032133">
      <w:pPr>
        <w:tabs>
          <w:tab w:val="right" w:pos="1134"/>
          <w:tab w:val="left" w:pos="1418"/>
          <w:tab w:val="left" w:pos="2694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5.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นายนาวา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จันทนสุรคน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กรรมการจัดการ</w:t>
      </w:r>
    </w:p>
    <w:p w:rsidR="00EC6441" w:rsidRPr="00C1771E" w:rsidRDefault="00EC6441" w:rsidP="00032133">
      <w:pPr>
        <w:tabs>
          <w:tab w:val="right" w:pos="1134"/>
          <w:tab w:val="left" w:pos="1418"/>
          <w:tab w:val="left" w:pos="2694"/>
          <w:tab w:val="left" w:pos="4820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6.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นายณรงค์ฤทธิ์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โชตินุชิตตระกูล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กรรมการจัดการ</w:t>
      </w:r>
    </w:p>
    <w:p w:rsidR="00EC6441" w:rsidRPr="00C1771E" w:rsidRDefault="00EC6441" w:rsidP="00032133">
      <w:pPr>
        <w:tabs>
          <w:tab w:val="left" w:pos="1701"/>
          <w:tab w:val="left" w:pos="1985"/>
          <w:tab w:val="left" w:pos="2835"/>
        </w:tabs>
        <w:spacing w:line="276" w:lineRule="auto"/>
        <w:ind w:left="1701" w:hanging="708"/>
        <w:jc w:val="thaiDistribute"/>
        <w:rPr>
          <w:rFonts w:ascii="Cordia New" w:hAnsi="Cordia New" w:cs="Cordia New"/>
          <w:sz w:val="28"/>
          <w:szCs w:val="28"/>
        </w:rPr>
      </w:pPr>
    </w:p>
    <w:p w:rsidR="00EC6441" w:rsidRPr="00C1771E" w:rsidRDefault="00EC6441" w:rsidP="00032133">
      <w:pPr>
        <w:tabs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  <w:r w:rsidRPr="00C1771E">
        <w:rPr>
          <w:rFonts w:ascii="Cordia New" w:hAnsi="Cordia New" w:cs="Cordia New"/>
          <w:sz w:val="28"/>
          <w:szCs w:val="28"/>
        </w:rPr>
        <w:lastRenderedPageBreak/>
        <w:tab/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ขอบเขต หน้าที่ และความรับผิดชอบของคณะกรรมการจัดการ</w:t>
      </w:r>
    </w:p>
    <w:p w:rsidR="00EC6441" w:rsidRPr="00C1771E" w:rsidRDefault="00EC6441" w:rsidP="00032133">
      <w:pPr>
        <w:tabs>
          <w:tab w:val="left" w:pos="1418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C1771E">
        <w:rPr>
          <w:rFonts w:ascii="Cordia New" w:hAnsi="Cordia New" w:cs="Cordia New"/>
          <w:color w:val="000000"/>
          <w:sz w:val="28"/>
          <w:szCs w:val="28"/>
          <w:cs/>
        </w:rPr>
        <w:t>1.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ab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ศึกษา วิเคราะห์ เพื่อเสนอคณะกรรมการบริษัทพิจารณาอนุมัติเกี่ยวกับนโยบาย กลยุทธ์ แผนงาน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br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 xml:space="preserve">ระยะยาว แผนงานประจำปี 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>(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งบประมาณ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 xml:space="preserve">แผนหรืองบประมาณการลงทุน </w:t>
      </w:r>
      <w:r w:rsidRPr="00C1771E">
        <w:rPr>
          <w:rFonts w:ascii="Cordia New" w:hAnsi="Cordia New" w:cs="Cordia New"/>
          <w:color w:val="000000"/>
          <w:sz w:val="28"/>
          <w:szCs w:val="28"/>
        </w:rPr>
        <w:t xml:space="preserve">(Capital Budget) 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br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แผนการขยายงาน แผนการดำเนินการในธุรกิจใหม่หรือร่วมทุน</w:t>
      </w:r>
    </w:p>
    <w:p w:rsidR="00EC6441" w:rsidRPr="00C1771E" w:rsidRDefault="00EC6441" w:rsidP="00032133">
      <w:pPr>
        <w:tabs>
          <w:tab w:val="left" w:pos="1418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C1771E">
        <w:rPr>
          <w:rFonts w:ascii="Cordia New" w:hAnsi="Cordia New" w:cs="Cordia New"/>
          <w:color w:val="000000"/>
          <w:sz w:val="28"/>
          <w:szCs w:val="28"/>
          <w:cs/>
        </w:rPr>
        <w:t>2.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ab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รับผิดชอบในการดำเนินการตามนโยบาย แผนงานที่ได้รับอนุมัติจากคณะกรรมการบริษัท รวมทั้งการติดตามและวิเคราะห์ผลการดำเนินการตามนโยบายและตามแผนงาน เพื่อเสนอคณะกรรมการบริษัทพิจารณา</w:t>
      </w:r>
    </w:p>
    <w:p w:rsidR="00EC6441" w:rsidRPr="00C1771E" w:rsidRDefault="00EC6441" w:rsidP="00032133">
      <w:pPr>
        <w:tabs>
          <w:tab w:val="left" w:pos="1418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C1771E">
        <w:rPr>
          <w:rFonts w:ascii="Cordia New" w:hAnsi="Cordia New" w:cs="Cordia New"/>
          <w:color w:val="000000"/>
          <w:sz w:val="28"/>
          <w:szCs w:val="28"/>
          <w:cs/>
        </w:rPr>
        <w:t>3.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ab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อำนาจต่างๆ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ของคณะกรรมการจัดการ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ให้เป็นไปตามและ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>/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หรือจำกัดขอบเขตโดยแผนภูมิการอนุมัติภายใต้อำนาจดำเนินการ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color w:val="000000"/>
          <w:sz w:val="28"/>
          <w:szCs w:val="28"/>
        </w:rPr>
        <w:t>(Authori</w:t>
      </w:r>
      <w:r w:rsidR="00E35744" w:rsidRPr="00C1771E">
        <w:rPr>
          <w:rFonts w:ascii="Cordia New" w:hAnsi="Cordia New" w:cs="Cordia New"/>
          <w:color w:val="000000"/>
          <w:sz w:val="28"/>
          <w:szCs w:val="28"/>
        </w:rPr>
        <w:t>s</w:t>
      </w:r>
      <w:r w:rsidRPr="00C1771E">
        <w:rPr>
          <w:rFonts w:ascii="Cordia New" w:hAnsi="Cordia New" w:cs="Cordia New"/>
          <w:color w:val="000000"/>
          <w:sz w:val="28"/>
          <w:szCs w:val="28"/>
        </w:rPr>
        <w:t xml:space="preserve">ation Chart) 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ที่อนุมัติโดยคณะกรรมการบริษัท</w:t>
      </w:r>
    </w:p>
    <w:p w:rsidR="004A34A8" w:rsidRPr="00C1771E" w:rsidRDefault="00EC6441" w:rsidP="00032133">
      <w:pPr>
        <w:tabs>
          <w:tab w:val="left" w:pos="1418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C1771E">
        <w:rPr>
          <w:rFonts w:ascii="Cordia New" w:hAnsi="Cordia New" w:cs="Cordia New"/>
          <w:color w:val="000000"/>
          <w:sz w:val="28"/>
          <w:szCs w:val="28"/>
          <w:cs/>
        </w:rPr>
        <w:t>4.</w:t>
      </w:r>
      <w:r w:rsidRPr="00C1771E">
        <w:rPr>
          <w:rFonts w:ascii="Cordia New" w:hAnsi="Cordia New" w:cs="Cordia New"/>
          <w:color w:val="000000"/>
          <w:sz w:val="28"/>
          <w:szCs w:val="28"/>
          <w:cs/>
        </w:rPr>
        <w:tab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ดำเนินการเรื่องอื่นใดตามที่คณะกรรมการบริษัทมอบหมาย</w:t>
      </w:r>
    </w:p>
    <w:p w:rsidR="00EC6441" w:rsidRPr="00C1771E" w:rsidRDefault="00EC6441" w:rsidP="00032133">
      <w:pPr>
        <w:tabs>
          <w:tab w:val="left" w:pos="993"/>
          <w:tab w:val="left" w:pos="1418"/>
        </w:tabs>
        <w:spacing w:before="120"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ผู้บริหารของบริษัท</w:t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เลขานุการบริษัท</w:t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และเลขานุการคณะกรรมการชุดย่อย</w:t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ณ</w:t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วันที่</w:t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 xml:space="preserve"> 31 </w:t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ธันวาคม</w:t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 xml:space="preserve"> 2555 </w:t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ประกอบด้วย</w:t>
      </w:r>
      <w:r w:rsidRPr="00C1771E">
        <w:rPr>
          <w:rFonts w:ascii="Cordia New" w:hAnsi="Cordia New" w:cs="Cordia New"/>
          <w:b/>
          <w:bCs/>
          <w:sz w:val="28"/>
          <w:szCs w:val="28"/>
        </w:rPr>
        <w:t xml:space="preserve"> 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1.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นายวิน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วิริยประไพกิจ</w:t>
      </w:r>
      <w:proofErr w:type="gramEnd"/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ประธานเจ้าหน้าที่บริหารกลุ่ม </w:t>
      </w:r>
      <w:r w:rsidRPr="00C1771E">
        <w:rPr>
          <w:rFonts w:ascii="Cordia New" w:hAnsi="Cordia New" w:cs="Cordia New"/>
          <w:sz w:val="28"/>
          <w:szCs w:val="28"/>
        </w:rPr>
        <w:t xml:space="preserve">SSI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ประธานคณะกรรมการจัดการ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2.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นายนิธิพงศ์ เตชะวณิช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ผู้ช่วยกรรมการผู้จัดการใหญ่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สายการเงินและบัญชี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และเลขานุการคณะกรรมการบริหารความเสี่ยง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ind w:right="-123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</w:rPr>
        <w:t>3</w:t>
      </w:r>
      <w:r w:rsidRPr="00C1771E">
        <w:rPr>
          <w:rFonts w:ascii="Cordia New" w:hAnsi="Cordia New" w:cs="Cordia New"/>
          <w:sz w:val="28"/>
          <w:szCs w:val="28"/>
          <w:cs/>
        </w:rPr>
        <w:t>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นางสาววรรณา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ตั้งเจริญจริง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ผู้ช่วยกรรมการผู้จัดการใหญ่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สายธุรกิจ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ind w:right="-873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</w:rPr>
        <w:tab/>
        <w:t>4</w:t>
      </w:r>
      <w:r w:rsidRPr="00C1771E">
        <w:rPr>
          <w:rFonts w:ascii="Cordia New" w:hAnsi="Cordia New" w:cs="Cordia New"/>
          <w:sz w:val="28"/>
          <w:szCs w:val="28"/>
          <w:cs/>
        </w:rPr>
        <w:t>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นายนาวา จันทนสุรคน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ผู้ช่วยกรรมการผู้จัดการใหญ่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ประจำสำนักกรรมการผู้จัดการใหญ่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ind w:right="-448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และรักษาการ ผู้ช่วยกรรมการผู้จัดการใหญ่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ind w:right="-448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สายกิจการสาธารณะและความรับผิดชอบทางสังคม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</w:rPr>
        <w:t>5</w:t>
      </w:r>
      <w:r w:rsidRPr="00C1771E">
        <w:rPr>
          <w:rFonts w:ascii="Cordia New" w:hAnsi="Cordia New" w:cs="Cordia New"/>
          <w:sz w:val="28"/>
          <w:szCs w:val="28"/>
          <w:cs/>
        </w:rPr>
        <w:t>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นายกิตติศักดิ์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มาพะเนาว์</w:t>
      </w:r>
      <w:proofErr w:type="gramEnd"/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ประธานเจ้าหน้าที่เทคโนโลยี 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และรักษาการ ผู้ช่วยกรรมการผู้จัดการใหญ่ สายการผลิต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ind w:right="-873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6.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นายณรงค์ฤทธิ์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โชตินุชิตตระกูล</w:t>
      </w:r>
      <w:proofErr w:type="gramEnd"/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ผู้ช่วยกรรมการผู้จัดการใหญ่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ประจำสำนักกรรมการผู้จัดการใหญ่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ind w:right="-873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7.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นายสมศักดิ์  ศิวะไพบูลย์</w:t>
      </w:r>
      <w:proofErr w:type="gramEnd"/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ผู้ช่วยกรรมการผู้จัดการใหญ่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ประจำสำนักกรรมการผู้จัดการใหญ่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ind w:right="-873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8.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นายชัยภัทร  เขมาภิรักษ์</w:t>
      </w:r>
      <w:proofErr w:type="gramEnd"/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ผู้ช่วยกรรมการผู้จัดการใหญ่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ประจำสำนักกรรมการผู้จัดการใหญ่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ind w:right="-873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9.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นายยงยุทธ  มลิทอง</w:t>
      </w:r>
      <w:proofErr w:type="gramEnd"/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เลขานุการคณะกรรมการสรรหาและกำหนดค่าตอบแทน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ind w:right="-873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1</w:t>
      </w:r>
      <w:r w:rsidRPr="00C1771E">
        <w:rPr>
          <w:rFonts w:ascii="Cordia New" w:hAnsi="Cordia New" w:cs="Cordia New"/>
          <w:sz w:val="28"/>
          <w:szCs w:val="28"/>
        </w:rPr>
        <w:t>0</w:t>
      </w:r>
      <w:r w:rsidRPr="00C1771E">
        <w:rPr>
          <w:rFonts w:ascii="Cordia New" w:hAnsi="Cordia New" w:cs="Cordia New"/>
          <w:sz w:val="28"/>
          <w:szCs w:val="28"/>
          <w:cs/>
        </w:rPr>
        <w:t>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นางวรรณี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สิริกาญจน</w:t>
      </w:r>
      <w:proofErr w:type="gramEnd"/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เลขานุการคณะกรรมการตรวจสอบ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line="264" w:lineRule="auto"/>
        <w:ind w:right="-873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และเลขานุการคณะกรรมการกำกับดูแลกิจการที่ดี</w:t>
      </w:r>
    </w:p>
    <w:p w:rsidR="00EC6441" w:rsidRPr="00C1771E" w:rsidRDefault="00EC6441" w:rsidP="006925B6">
      <w:pPr>
        <w:tabs>
          <w:tab w:val="right" w:pos="1134"/>
          <w:tab w:val="left" w:pos="1418"/>
          <w:tab w:val="left" w:pos="4111"/>
        </w:tabs>
        <w:spacing w:after="120" w:line="264" w:lineRule="auto"/>
        <w:ind w:right="-130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  <w:t>1</w:t>
      </w:r>
      <w:r w:rsidRPr="00C1771E">
        <w:rPr>
          <w:rFonts w:ascii="Cordia New" w:hAnsi="Cordia New" w:cs="Cordia New"/>
          <w:sz w:val="28"/>
          <w:szCs w:val="28"/>
        </w:rPr>
        <w:t>1</w:t>
      </w:r>
      <w:r w:rsidRPr="00C1771E">
        <w:rPr>
          <w:rFonts w:ascii="Cordia New" w:hAnsi="Cordia New" w:cs="Cordia New"/>
          <w:sz w:val="28"/>
          <w:szCs w:val="28"/>
          <w:cs/>
        </w:rPr>
        <w:t>.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นายสุรศักดิ์</w:t>
      </w: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งามสิทธิพงศา</w:t>
      </w:r>
      <w:proofErr w:type="gramEnd"/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เลขานุการบริษัท</w:t>
      </w:r>
    </w:p>
    <w:p w:rsidR="005F0F3D" w:rsidRDefault="00EC6441" w:rsidP="006925B6">
      <w:pPr>
        <w:tabs>
          <w:tab w:val="left" w:pos="2520"/>
        </w:tabs>
        <w:spacing w:line="264" w:lineRule="auto"/>
        <w:ind w:left="1701" w:right="-164" w:hanging="261"/>
        <w:jc w:val="thaiDistribute"/>
        <w:rPr>
          <w:rFonts w:ascii="Cordia New" w:hAnsi="Cordia New" w:cs="Cordia New"/>
        </w:rPr>
      </w:pPr>
      <w:r w:rsidRPr="005F0F3D">
        <w:rPr>
          <w:rFonts w:ascii="Cordia New" w:hAnsi="Cordia New" w:cs="Cordia New"/>
          <w:u w:val="single"/>
          <w:cs/>
          <w:lang w:bidi="th-TH"/>
        </w:rPr>
        <w:t>หมายเหตุ</w:t>
      </w:r>
      <w:r w:rsidR="005F0F3D" w:rsidRPr="005F0F3D">
        <w:rPr>
          <w:rFonts w:ascii="Cordia New" w:hAnsi="Cordia New" w:cs="Cordia New"/>
          <w:lang w:bidi="th-TH"/>
        </w:rPr>
        <w:tab/>
      </w:r>
      <w:r w:rsidR="005F0F3D">
        <w:rPr>
          <w:rFonts w:ascii="Cordia New" w:hAnsi="Cordia New" w:cs="Cordia New"/>
          <w:lang w:bidi="th-TH"/>
        </w:rPr>
        <w:t xml:space="preserve">  </w:t>
      </w:r>
      <w:r w:rsidRPr="005F0F3D">
        <w:rPr>
          <w:rFonts w:ascii="Cordia New" w:hAnsi="Cordia New" w:cs="Cordia New"/>
          <w:cs/>
        </w:rPr>
        <w:t>*</w:t>
      </w:r>
      <w:r w:rsidRPr="005F0F3D">
        <w:rPr>
          <w:rFonts w:ascii="Cordia New" w:hAnsi="Cordia New" w:cs="Cordia New"/>
          <w:cs/>
          <w:lang w:bidi="th-TH"/>
        </w:rPr>
        <w:t>ลำดับที่</w:t>
      </w:r>
      <w:r w:rsidRPr="005F0F3D">
        <w:rPr>
          <w:rFonts w:ascii="Cordia New" w:hAnsi="Cordia New" w:cs="Cordia New"/>
          <w:cs/>
        </w:rPr>
        <w:t xml:space="preserve"> 7</w:t>
      </w:r>
      <w:r w:rsidRPr="005F0F3D">
        <w:rPr>
          <w:rFonts w:ascii="Cordia New" w:hAnsi="Cordia New" w:cs="Cordia New"/>
          <w:cs/>
        </w:rPr>
        <w:tab/>
      </w:r>
      <w:r w:rsidRPr="005F0F3D">
        <w:rPr>
          <w:rFonts w:ascii="Cordia New" w:hAnsi="Cordia New" w:cs="Cordia New"/>
          <w:cs/>
          <w:lang w:bidi="th-TH"/>
        </w:rPr>
        <w:t>ได้ลาออกจากการเป็นพนักงานระดับบริหารของบริษัท</w:t>
      </w:r>
      <w:r w:rsidRPr="005F0F3D">
        <w:rPr>
          <w:rFonts w:ascii="Cordia New" w:hAnsi="Cordia New" w:cs="Cordia New"/>
          <w:cs/>
        </w:rPr>
        <w:t xml:space="preserve"> </w:t>
      </w:r>
      <w:r w:rsidRPr="005F0F3D">
        <w:rPr>
          <w:rFonts w:ascii="Cordia New" w:hAnsi="Cordia New" w:cs="Cordia New"/>
          <w:cs/>
          <w:lang w:bidi="th-TH"/>
        </w:rPr>
        <w:t>ตั้งแต่วันที่</w:t>
      </w:r>
      <w:r w:rsidRPr="005F0F3D">
        <w:rPr>
          <w:rFonts w:ascii="Cordia New" w:hAnsi="Cordia New" w:cs="Cordia New"/>
          <w:cs/>
        </w:rPr>
        <w:t xml:space="preserve"> 1 </w:t>
      </w:r>
      <w:r w:rsidRPr="005F0F3D">
        <w:rPr>
          <w:rFonts w:ascii="Cordia New" w:hAnsi="Cordia New" w:cs="Cordia New"/>
          <w:cs/>
          <w:lang w:bidi="th-TH"/>
        </w:rPr>
        <w:t>มิถุนายน</w:t>
      </w:r>
      <w:r w:rsidRPr="005F0F3D">
        <w:rPr>
          <w:rFonts w:ascii="Cordia New" w:hAnsi="Cordia New" w:cs="Cordia New"/>
          <w:cs/>
        </w:rPr>
        <w:t xml:space="preserve"> 2555 </w:t>
      </w:r>
    </w:p>
    <w:p w:rsidR="00EC6441" w:rsidRPr="005F0F3D" w:rsidRDefault="005F0F3D" w:rsidP="006925B6">
      <w:pPr>
        <w:tabs>
          <w:tab w:val="left" w:pos="2520"/>
        </w:tabs>
        <w:spacing w:line="264" w:lineRule="auto"/>
        <w:ind w:left="1701" w:right="-164" w:hanging="261"/>
        <w:jc w:val="thaiDistribute"/>
        <w:rPr>
          <w:rFonts w:ascii="Cordia New" w:hAnsi="Cordia New" w:cs="Cordia New"/>
        </w:rPr>
      </w:pPr>
      <w:r>
        <w:rPr>
          <w:rFonts w:ascii="Cordia New" w:hAnsi="Cordia New" w:cs="Cordia New"/>
          <w:lang w:bidi="th-TH"/>
        </w:rPr>
        <w:tab/>
      </w:r>
      <w:r>
        <w:rPr>
          <w:rFonts w:ascii="Cordia New" w:hAnsi="Cordia New" w:cs="Cordia New"/>
          <w:lang w:bidi="th-TH"/>
        </w:rPr>
        <w:tab/>
        <w:t>*</w:t>
      </w:r>
      <w:r w:rsidR="00EC6441" w:rsidRPr="005F0F3D">
        <w:rPr>
          <w:rFonts w:ascii="Cordia New" w:hAnsi="Cordia New" w:cs="Cordia New"/>
          <w:cs/>
        </w:rPr>
        <w:t>*</w:t>
      </w:r>
      <w:r w:rsidR="00EC6441" w:rsidRPr="005F0F3D">
        <w:rPr>
          <w:rFonts w:ascii="Cordia New" w:hAnsi="Cordia New" w:cs="Cordia New"/>
          <w:cs/>
          <w:lang w:bidi="th-TH"/>
        </w:rPr>
        <w:t>ลำดับที่</w:t>
      </w:r>
      <w:r w:rsidR="00EC6441" w:rsidRPr="005F0F3D">
        <w:rPr>
          <w:rFonts w:ascii="Cordia New" w:hAnsi="Cordia New" w:cs="Cordia New"/>
          <w:cs/>
        </w:rPr>
        <w:t xml:space="preserve"> 8</w:t>
      </w:r>
      <w:r w:rsidR="00EC6441" w:rsidRPr="005F0F3D">
        <w:rPr>
          <w:rFonts w:ascii="Cordia New" w:hAnsi="Cordia New" w:cs="Cordia New"/>
          <w:cs/>
        </w:rPr>
        <w:tab/>
      </w:r>
      <w:r w:rsidR="00EC6441" w:rsidRPr="005F0F3D">
        <w:rPr>
          <w:rFonts w:ascii="Cordia New" w:hAnsi="Cordia New" w:cs="Cordia New"/>
          <w:cs/>
          <w:lang w:bidi="th-TH"/>
        </w:rPr>
        <w:t>ได้ลาออกจากการเป็นพนักงานระดับบริหารของบริษัท</w:t>
      </w:r>
      <w:r w:rsidR="00EC6441" w:rsidRPr="005F0F3D">
        <w:rPr>
          <w:rFonts w:ascii="Cordia New" w:hAnsi="Cordia New" w:cs="Cordia New"/>
          <w:cs/>
        </w:rPr>
        <w:t xml:space="preserve"> </w:t>
      </w:r>
      <w:r w:rsidR="00EC6441" w:rsidRPr="005F0F3D">
        <w:rPr>
          <w:rFonts w:ascii="Cordia New" w:hAnsi="Cordia New" w:cs="Cordia New"/>
          <w:cs/>
          <w:lang w:bidi="th-TH"/>
        </w:rPr>
        <w:t>ตั้งแต่วันที่</w:t>
      </w:r>
      <w:r w:rsidR="00EC6441" w:rsidRPr="005F0F3D">
        <w:rPr>
          <w:rFonts w:ascii="Cordia New" w:hAnsi="Cordia New" w:cs="Cordia New"/>
          <w:cs/>
        </w:rPr>
        <w:t xml:space="preserve"> 16 </w:t>
      </w:r>
      <w:r w:rsidR="00EC6441" w:rsidRPr="005F0F3D">
        <w:rPr>
          <w:rFonts w:ascii="Cordia New" w:hAnsi="Cordia New" w:cs="Cordia New"/>
          <w:cs/>
          <w:lang w:bidi="th-TH"/>
        </w:rPr>
        <w:t>มิถุนายน</w:t>
      </w:r>
      <w:r w:rsidR="00EC6441" w:rsidRPr="005F0F3D">
        <w:rPr>
          <w:rFonts w:ascii="Cordia New" w:hAnsi="Cordia New" w:cs="Cordia New"/>
          <w:cs/>
        </w:rPr>
        <w:t xml:space="preserve"> 2555 </w:t>
      </w:r>
    </w:p>
    <w:p w:rsidR="00EC6441" w:rsidRPr="00C1771E" w:rsidRDefault="00EC6441" w:rsidP="005F0F3D">
      <w:pPr>
        <w:spacing w:after="120" w:line="276" w:lineRule="auto"/>
        <w:ind w:left="1411" w:hanging="43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lastRenderedPageBreak/>
        <w:t>ขอบเขต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</w:rPr>
        <w:t xml:space="preserve"> 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หน้าที่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</w:rPr>
        <w:t xml:space="preserve"> 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และความรับผิดชอบของผู้บริหาร</w:t>
      </w:r>
    </w:p>
    <w:p w:rsidR="00EC6441" w:rsidRPr="00C1771E" w:rsidRDefault="00EC6441" w:rsidP="005F0F3D">
      <w:pPr>
        <w:numPr>
          <w:ilvl w:val="0"/>
          <w:numId w:val="3"/>
        </w:numPr>
        <w:tabs>
          <w:tab w:val="num" w:pos="1418"/>
        </w:tabs>
        <w:spacing w:after="120" w:line="276" w:lineRule="auto"/>
        <w:ind w:left="1411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จัดให้มีแผนกลยุทธ์ และแผนงาน ทั้งในระยะสั้นและระยะยาวให้สอดคล้องกับ นโยบายและแผนธุรกิจของบริษัท</w:t>
      </w:r>
    </w:p>
    <w:p w:rsidR="00EC6441" w:rsidRPr="00C1771E" w:rsidRDefault="00EC6441" w:rsidP="005F0F3D">
      <w:pPr>
        <w:numPr>
          <w:ilvl w:val="0"/>
          <w:numId w:val="3"/>
        </w:numPr>
        <w:tabs>
          <w:tab w:val="num" w:pos="1418"/>
        </w:tabs>
        <w:spacing w:after="120" w:line="276" w:lineRule="auto"/>
        <w:ind w:left="1411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จัดให้มีกระบวนการในการถ่ายทอดข้อมูล เพื่อชี้แจงให้บุคลากรทุกระดับในองค์กรรับทราบถึงนโยบายที่คณะกรรมการบริษัทกำหนดเพื่อเป็นแนวทางในการปฏิบัติงาน</w:t>
      </w:r>
    </w:p>
    <w:p w:rsidR="00EC6441" w:rsidRPr="00C1771E" w:rsidRDefault="00EC6441" w:rsidP="005F0F3D">
      <w:pPr>
        <w:numPr>
          <w:ilvl w:val="0"/>
          <w:numId w:val="3"/>
        </w:numPr>
        <w:tabs>
          <w:tab w:val="num" w:pos="1418"/>
        </w:tabs>
        <w:spacing w:after="120" w:line="276" w:lineRule="auto"/>
        <w:ind w:left="1411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ปฏิบัติงานและดำเนินการตามที่คณะกรรมการบริษัทได้มอบหมาย ซึ่งอยู่ภายใต้วัตถุประสงค์ กฎระเบียบ ข้อบังคับของบริษัท และอำนาจดำเนินการในเรื่องเกี่ยวกับการดำเนินงานตามธุรกิจปกติของบริษัท</w:t>
      </w:r>
    </w:p>
    <w:p w:rsidR="00EC6441" w:rsidRPr="00C1771E" w:rsidRDefault="00EC6441" w:rsidP="00032133">
      <w:pPr>
        <w:numPr>
          <w:ilvl w:val="0"/>
          <w:numId w:val="3"/>
        </w:numPr>
        <w:tabs>
          <w:tab w:val="num" w:pos="1418"/>
        </w:tabs>
        <w:spacing w:after="120" w:line="276" w:lineRule="auto"/>
        <w:ind w:left="1418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จัดทำรายงานเกี่ยวกับการดำเนินงานต่าง ๆ ให้คณะกรรมการบริษัทได้รับทราบอย่างทันต่อเหตุการณ์ โดยให้มีการจัดทำรายงานอย่างน้อยในเรื่องต่อไปนี้</w:t>
      </w:r>
    </w:p>
    <w:p w:rsidR="00EC6441" w:rsidRPr="00C1771E" w:rsidRDefault="00EC6441" w:rsidP="00032133">
      <w:pPr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4.1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รายงานสภาวะการดำเนินงาน</w:t>
      </w:r>
      <w:r w:rsidRPr="00C1771E">
        <w:rPr>
          <w:rFonts w:ascii="Cordia New" w:hAnsi="Cordia New" w:cs="Cordia New"/>
          <w:sz w:val="28"/>
          <w:szCs w:val="28"/>
          <w:cs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ผลประกอบการของบริษัท การบริหารความเสี่ยงในด้านต่างๆ รวมทั้งปัจจัยต่างๆ ทั้งภายในและภายนอกที่อาจมีผลกระทบต่อการดำเนินธุรกิจของบริษัทให้ทันต่อเหตุการณ์</w:t>
      </w:r>
    </w:p>
    <w:p w:rsidR="005F0F3D" w:rsidRDefault="00EC6441" w:rsidP="005F0F3D">
      <w:pPr>
        <w:tabs>
          <w:tab w:val="left" w:pos="1843"/>
        </w:tabs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C1771E">
        <w:rPr>
          <w:rFonts w:ascii="Cordia New" w:hAnsi="Cordia New" w:cs="Cordia New"/>
          <w:sz w:val="28"/>
          <w:szCs w:val="28"/>
        </w:rPr>
        <w:t>4.2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จัดให้มีการทบทวน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ปรับปรุงแผนงานเพื่อให้สอดคล้องกับนโยบายที่คณะกรรมการบริษัทกำหนดไว้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วมทั้งจัดให้มีการปรับปรุงแผนกลยุทธ์ให้เหมาะสมและสอดคล้องกับสถานะการณ์ทางธุรกิจที่เปลี่ยนแปลงไป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เช่น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การเปลี่ยนแปลงทางด้านกฎระเบียบ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สภาวะการแข่งขันทางธุรกิจ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โอกาสทางธุรกิจ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เป็นต้น</w:t>
      </w:r>
    </w:p>
    <w:p w:rsidR="006925B6" w:rsidRDefault="006925B6" w:rsidP="005F0F3D">
      <w:pPr>
        <w:tabs>
          <w:tab w:val="left" w:pos="1843"/>
        </w:tabs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6925B6" w:rsidRDefault="006925B6" w:rsidP="005F0F3D">
      <w:pPr>
        <w:tabs>
          <w:tab w:val="left" w:pos="1843"/>
        </w:tabs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6925B6" w:rsidRDefault="006925B6" w:rsidP="005F0F3D">
      <w:pPr>
        <w:tabs>
          <w:tab w:val="left" w:pos="1843"/>
        </w:tabs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6925B6" w:rsidRDefault="006925B6" w:rsidP="005F0F3D">
      <w:pPr>
        <w:tabs>
          <w:tab w:val="left" w:pos="1843"/>
        </w:tabs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6925B6" w:rsidRDefault="006925B6" w:rsidP="005F0F3D">
      <w:pPr>
        <w:tabs>
          <w:tab w:val="left" w:pos="1843"/>
        </w:tabs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6925B6" w:rsidRDefault="006925B6" w:rsidP="005F0F3D">
      <w:pPr>
        <w:tabs>
          <w:tab w:val="left" w:pos="1843"/>
        </w:tabs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6925B6" w:rsidRDefault="006925B6" w:rsidP="005F0F3D">
      <w:pPr>
        <w:tabs>
          <w:tab w:val="left" w:pos="1843"/>
        </w:tabs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6925B6" w:rsidRDefault="006925B6" w:rsidP="005F0F3D">
      <w:pPr>
        <w:tabs>
          <w:tab w:val="left" w:pos="1843"/>
        </w:tabs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6925B6" w:rsidRDefault="006925B6" w:rsidP="005F0F3D">
      <w:pPr>
        <w:tabs>
          <w:tab w:val="left" w:pos="1843"/>
        </w:tabs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6925B6" w:rsidRDefault="006925B6" w:rsidP="005F0F3D">
      <w:pPr>
        <w:tabs>
          <w:tab w:val="left" w:pos="1843"/>
        </w:tabs>
        <w:spacing w:after="120" w:line="276" w:lineRule="auto"/>
        <w:ind w:left="1843" w:hanging="432"/>
        <w:jc w:val="thaiDistribute"/>
        <w:rPr>
          <w:rFonts w:ascii="Cordia New" w:hAnsi="Cordia New" w:cs="Cordia New"/>
          <w:sz w:val="28"/>
          <w:szCs w:val="28"/>
          <w:lang w:bidi="th-TH"/>
        </w:rPr>
      </w:pPr>
    </w:p>
    <w:p w:rsidR="00EC6441" w:rsidRPr="00C1771E" w:rsidRDefault="00EC6441" w:rsidP="005F0F3D">
      <w:pPr>
        <w:spacing w:after="120" w:line="276" w:lineRule="auto"/>
        <w:ind w:left="1843" w:hanging="853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lastRenderedPageBreak/>
        <w:t>การถือหุ้นในบริษัทของกรรมการและผู้บริหาร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0"/>
        <w:gridCol w:w="2439"/>
        <w:gridCol w:w="1625"/>
        <w:gridCol w:w="1625"/>
        <w:gridCol w:w="2616"/>
      </w:tblGrid>
      <w:tr w:rsidR="00EC6441" w:rsidRPr="006925B6" w:rsidTr="005F0F3D">
        <w:trPr>
          <w:trHeight w:val="20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ลำดับ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</w:p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รายชื่อคณะกรรมการและผู้บริหารของบริษัท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31 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25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54</w:t>
            </w:r>
          </w:p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>(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มูลค่าที่ตราไว้</w:t>
            </w:r>
          </w:p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หุ้นละ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1 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31 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25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55</w:t>
            </w:r>
          </w:p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>(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มูลค่าที่ตราไว้</w:t>
            </w:r>
          </w:p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หุ้นละ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1 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จำนวนหุ้นที่เพิ่มขึ้น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หรือ</w:t>
            </w:r>
          </w:p>
          <w:p w:rsidR="00EC6441" w:rsidRPr="006925B6" w:rsidRDefault="00EC6441" w:rsidP="00301D6A">
            <w:pPr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>(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ลดลง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) 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ระหว่างปี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25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5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>5</w:t>
            </w:r>
          </w:p>
          <w:p w:rsidR="00EC6441" w:rsidRPr="006925B6" w:rsidRDefault="00EC6441" w:rsidP="00301D6A">
            <w:pPr>
              <w:spacing w:line="276" w:lineRule="auto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>(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มูลค่าที่ตราไว้หุ้นละ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1 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  <w:r w:rsidRPr="006925B6">
              <w:rPr>
                <w:rFonts w:ascii="Cordia New" w:hAnsi="Cordia New" w:cs="Cordia New"/>
                <w:b/>
                <w:bCs/>
                <w:sz w:val="26"/>
                <w:szCs w:val="26"/>
              </w:rPr>
              <w:t>)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1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นายวิทย์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 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วิริยประไพกิจ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100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หุ้น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100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หุ้น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2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นายสมชาย  สกุลสุรรัตน์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3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นางเกษรี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 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ณรงค์เดช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4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นายทองฉัตร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 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หงศ์ลดารมภ์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5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นายศิริพล  ยอดเมืองเจริญ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6.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นางธาริษา  วัฒนเกส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7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นายประทีป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 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บุปผาอินทร์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  <w:tcBorders>
              <w:bottom w:val="nil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8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  <w:tcBorders>
              <w:bottom w:val="nil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นายเพิ่มพูน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 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ไกรฤกษ์</w:t>
            </w:r>
          </w:p>
        </w:tc>
        <w:tc>
          <w:tcPr>
            <w:tcW w:w="1625" w:type="dxa"/>
            <w:tcBorders>
              <w:bottom w:val="nil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625" w:type="dxa"/>
            <w:tcBorders>
              <w:bottom w:val="nil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  <w:tcBorders>
              <w:bottom w:val="nil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  <w:tcBorders>
              <w:bottom w:val="nil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9.</w:t>
            </w:r>
          </w:p>
        </w:tc>
        <w:tc>
          <w:tcPr>
            <w:tcW w:w="2439" w:type="dxa"/>
            <w:tcBorders>
              <w:bottom w:val="nil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นายญาณศักดิ์  มโนมัยพิบูลย์</w:t>
            </w:r>
          </w:p>
        </w:tc>
        <w:tc>
          <w:tcPr>
            <w:tcW w:w="1625" w:type="dxa"/>
            <w:tcBorders>
              <w:bottom w:val="nil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625" w:type="dxa"/>
            <w:tcBorders>
              <w:bottom w:val="nil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  <w:tcBorders>
              <w:bottom w:val="nil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10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นายทวีศักดิ์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 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เสนาณรงค์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1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1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นายสมชาย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 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พิพิธวิจิตรกร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1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2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นายกมล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 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จันทิมา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1,284,000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หุ้น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1,284,000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หุ้น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1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3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นายปิยะ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 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วิริยประไพกิจ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1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4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นายวิน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 xml:space="preserve">  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วิริยประไพกิจ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1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5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นายนิธิพงศ์  เตชะวณิช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1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6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นางสาววรรณา  ตั้งเจริญจริง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1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7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นายนาวา  จันทนสุรคน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18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นายกิตติศักดิ์  มาพะเนาว์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1,8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92,000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 xml:space="preserve"> หุ้น</w:t>
            </w:r>
          </w:p>
        </w:tc>
        <w:tc>
          <w:tcPr>
            <w:tcW w:w="1625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1,8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92,000</w:t>
            </w: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 xml:space="preserve"> หุ้น</w:t>
            </w:r>
          </w:p>
        </w:tc>
        <w:tc>
          <w:tcPr>
            <w:tcW w:w="2616" w:type="dxa"/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19</w:t>
            </w:r>
            <w:r w:rsidRPr="006925B6">
              <w:rPr>
                <w:rFonts w:ascii="Cordia New" w:hAnsi="Cordia New" w:cs="Cordia New"/>
                <w:sz w:val="26"/>
                <w:szCs w:val="26"/>
              </w:rPr>
              <w:t>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นายณรงค์ฤทธิ์  โชตินุชิตตระกูล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20.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นายสมศักดิ์  ศิวะไพบูลย์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</w:tr>
      <w:tr w:rsidR="00EC6441" w:rsidRPr="006925B6" w:rsidTr="005F0F3D">
        <w:trPr>
          <w:trHeight w:val="432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21.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both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  <w:lang w:bidi="th-TH"/>
              </w:rPr>
              <w:t>นายชัยภัทร  เขมาภิรักษ์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6925B6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6925B6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</w:tr>
    </w:tbl>
    <w:p w:rsidR="00EC6441" w:rsidRPr="00C1771E" w:rsidRDefault="00EC6441" w:rsidP="00301D6A">
      <w:pPr>
        <w:tabs>
          <w:tab w:val="left" w:pos="993"/>
        </w:tabs>
        <w:spacing w:line="276" w:lineRule="auto"/>
        <w:jc w:val="both"/>
        <w:rPr>
          <w:rFonts w:ascii="Cordia New" w:hAnsi="Cordia New" w:cs="Cordia New"/>
          <w:b/>
          <w:bCs/>
          <w:u w:val="single"/>
        </w:rPr>
      </w:pPr>
      <w:r w:rsidRPr="00C1771E">
        <w:rPr>
          <w:rFonts w:ascii="Cordia New" w:hAnsi="Cordia New" w:cs="Cordia New"/>
          <w:b/>
          <w:bCs/>
          <w:u w:val="single"/>
          <w:cs/>
          <w:lang w:bidi="th-TH"/>
        </w:rPr>
        <w:t>หมายเหตุ</w:t>
      </w:r>
    </w:p>
    <w:p w:rsidR="005F0F3D" w:rsidRDefault="005F0F3D" w:rsidP="00301D6A">
      <w:pPr>
        <w:tabs>
          <w:tab w:val="left" w:pos="851"/>
        </w:tabs>
        <w:spacing w:line="276" w:lineRule="auto"/>
        <w:ind w:left="851" w:right="-589" w:hanging="851"/>
        <w:rPr>
          <w:rFonts w:ascii="Cordia New" w:hAnsi="Cordia New" w:cs="Cordia New"/>
        </w:rPr>
      </w:pPr>
      <w:r>
        <w:rPr>
          <w:rFonts w:ascii="Cordia New" w:hAnsi="Cordia New" w:cs="Cordia New"/>
        </w:rPr>
        <w:tab/>
      </w:r>
      <w:r w:rsidR="00EC6441" w:rsidRPr="00C1771E">
        <w:rPr>
          <w:rFonts w:ascii="Cordia New" w:hAnsi="Cordia New" w:cs="Cordia New"/>
          <w:cs/>
          <w:lang w:bidi="th-TH"/>
        </w:rPr>
        <w:t>ลำดับที่</w:t>
      </w:r>
      <w:r w:rsidR="00EC6441" w:rsidRPr="00C1771E">
        <w:rPr>
          <w:rFonts w:ascii="Cordia New" w:hAnsi="Cordia New" w:cs="Cordia New"/>
          <w:cs/>
        </w:rPr>
        <w:t xml:space="preserve"> 20 </w:t>
      </w:r>
      <w:r w:rsidRPr="00C1771E">
        <w:rPr>
          <w:rFonts w:ascii="Cordia New" w:hAnsi="Cordia New" w:cs="Cordia New" w:hint="cs"/>
          <w:cs/>
          <w:lang w:bidi="th-TH"/>
        </w:rPr>
        <w:t>นายสมศักดิ์ ศิวะไพบูลย์ ได้ลาออกจากการเป็นพนักงานระดับบริหารของบริษัท</w:t>
      </w:r>
      <w:r w:rsidR="00EC6441" w:rsidRPr="00C1771E">
        <w:rPr>
          <w:rFonts w:ascii="Cordia New" w:hAnsi="Cordia New" w:cs="Cordia New"/>
          <w:cs/>
        </w:rPr>
        <w:t xml:space="preserve"> </w:t>
      </w:r>
      <w:r w:rsidR="00EC6441" w:rsidRPr="00C1771E">
        <w:rPr>
          <w:rFonts w:ascii="Cordia New" w:hAnsi="Cordia New" w:cs="Cordia New"/>
          <w:cs/>
          <w:lang w:bidi="th-TH"/>
        </w:rPr>
        <w:t>ตั้งแต่วันที่</w:t>
      </w:r>
      <w:r w:rsidR="00EC6441" w:rsidRPr="00C1771E">
        <w:rPr>
          <w:rFonts w:ascii="Cordia New" w:hAnsi="Cordia New" w:cs="Cordia New"/>
          <w:cs/>
        </w:rPr>
        <w:t xml:space="preserve"> 1 </w:t>
      </w:r>
      <w:r w:rsidR="00EC6441" w:rsidRPr="00C1771E">
        <w:rPr>
          <w:rFonts w:ascii="Cordia New" w:hAnsi="Cordia New" w:cs="Cordia New"/>
          <w:cs/>
          <w:lang w:bidi="th-TH"/>
        </w:rPr>
        <w:t>มิถุนายน</w:t>
      </w:r>
      <w:r w:rsidR="00EC6441" w:rsidRPr="00C1771E">
        <w:rPr>
          <w:rFonts w:ascii="Cordia New" w:hAnsi="Cordia New" w:cs="Cordia New"/>
          <w:cs/>
        </w:rPr>
        <w:t xml:space="preserve"> 2555</w:t>
      </w:r>
    </w:p>
    <w:p w:rsidR="00EC6441" w:rsidRPr="00C1771E" w:rsidRDefault="005F0F3D" w:rsidP="00301D6A">
      <w:pPr>
        <w:tabs>
          <w:tab w:val="left" w:pos="851"/>
        </w:tabs>
        <w:spacing w:line="276" w:lineRule="auto"/>
        <w:ind w:left="851" w:right="-589" w:hanging="851"/>
        <w:rPr>
          <w:rFonts w:ascii="Cordia New" w:hAnsi="Cordia New" w:cs="Cordia New"/>
        </w:rPr>
      </w:pPr>
      <w:r>
        <w:rPr>
          <w:rFonts w:ascii="Cordia New" w:hAnsi="Cordia New" w:cs="Cordia New"/>
        </w:rPr>
        <w:tab/>
      </w:r>
      <w:r w:rsidR="00EC6441" w:rsidRPr="00C1771E">
        <w:rPr>
          <w:rFonts w:ascii="Cordia New" w:hAnsi="Cordia New" w:cs="Cordia New"/>
          <w:cs/>
          <w:lang w:bidi="th-TH"/>
        </w:rPr>
        <w:t>ลำดับที่</w:t>
      </w:r>
      <w:r w:rsidR="00EC6441" w:rsidRPr="00C1771E">
        <w:rPr>
          <w:rFonts w:ascii="Cordia New" w:hAnsi="Cordia New" w:cs="Cordia New"/>
          <w:cs/>
        </w:rPr>
        <w:t xml:space="preserve"> </w:t>
      </w:r>
      <w:r w:rsidR="00EC6441" w:rsidRPr="00C1771E">
        <w:rPr>
          <w:rFonts w:ascii="Cordia New" w:hAnsi="Cordia New" w:cs="Cordia New"/>
        </w:rPr>
        <w:t>2</w:t>
      </w:r>
      <w:r>
        <w:rPr>
          <w:rFonts w:ascii="Cordia New" w:hAnsi="Cordia New" w:cs="Cordia New"/>
          <w:cs/>
        </w:rPr>
        <w:t>1</w:t>
      </w:r>
      <w:r>
        <w:rPr>
          <w:rFonts w:ascii="Cordia New" w:hAnsi="Cordia New" w:cs="Cordia New"/>
        </w:rPr>
        <w:t xml:space="preserve"> </w:t>
      </w:r>
      <w:r w:rsidR="00EC6441" w:rsidRPr="00C1771E">
        <w:rPr>
          <w:rFonts w:ascii="Cordia New" w:hAnsi="Cordia New" w:cs="Cordia New"/>
          <w:cs/>
          <w:lang w:bidi="th-TH"/>
        </w:rPr>
        <w:t>นายชัยภัทร</w:t>
      </w:r>
      <w:r w:rsidR="00EC6441" w:rsidRPr="00C1771E">
        <w:rPr>
          <w:rFonts w:ascii="Cordia New" w:hAnsi="Cordia New" w:cs="Cordia New"/>
          <w:cs/>
        </w:rPr>
        <w:t xml:space="preserve"> </w:t>
      </w:r>
      <w:r w:rsidR="00EC6441" w:rsidRPr="00C1771E">
        <w:rPr>
          <w:rFonts w:ascii="Cordia New" w:hAnsi="Cordia New" w:cs="Cordia New"/>
          <w:cs/>
          <w:lang w:bidi="th-TH"/>
        </w:rPr>
        <w:t>เขมาภิรักษ์</w:t>
      </w:r>
      <w:r w:rsidR="00EC6441" w:rsidRPr="00C1771E">
        <w:rPr>
          <w:rFonts w:ascii="Cordia New" w:hAnsi="Cordia New" w:cs="Cordia New"/>
          <w:cs/>
        </w:rPr>
        <w:t xml:space="preserve"> </w:t>
      </w:r>
      <w:r w:rsidR="00EC6441" w:rsidRPr="00C1771E">
        <w:rPr>
          <w:rFonts w:ascii="Cordia New" w:hAnsi="Cordia New" w:cs="Cordia New"/>
          <w:cs/>
          <w:lang w:bidi="th-TH"/>
        </w:rPr>
        <w:t>ได้ลาออกจากการเป็นพนักงานระดับบริหารของบริษัท</w:t>
      </w:r>
      <w:r w:rsidR="00EC6441" w:rsidRPr="00C1771E">
        <w:rPr>
          <w:rFonts w:ascii="Cordia New" w:hAnsi="Cordia New" w:cs="Cordia New"/>
          <w:cs/>
        </w:rPr>
        <w:t xml:space="preserve"> </w:t>
      </w:r>
      <w:r w:rsidR="00EC6441" w:rsidRPr="00C1771E">
        <w:rPr>
          <w:rFonts w:ascii="Cordia New" w:hAnsi="Cordia New" w:cs="Cordia New"/>
          <w:cs/>
          <w:lang w:bidi="th-TH"/>
        </w:rPr>
        <w:t>ตั้งแต่วันที่</w:t>
      </w:r>
      <w:r w:rsidR="00EC6441" w:rsidRPr="00C1771E">
        <w:rPr>
          <w:rFonts w:ascii="Cordia New" w:hAnsi="Cordia New" w:cs="Cordia New"/>
          <w:cs/>
        </w:rPr>
        <w:t xml:space="preserve"> 16 </w:t>
      </w:r>
      <w:r w:rsidR="00EC6441" w:rsidRPr="00C1771E">
        <w:rPr>
          <w:rFonts w:ascii="Cordia New" w:hAnsi="Cordia New" w:cs="Cordia New"/>
          <w:cs/>
          <w:lang w:bidi="th-TH"/>
        </w:rPr>
        <w:t>มิถุนายน</w:t>
      </w:r>
      <w:r w:rsidR="00EC6441" w:rsidRPr="00C1771E">
        <w:rPr>
          <w:rFonts w:ascii="Cordia New" w:hAnsi="Cordia New" w:cs="Cordia New"/>
          <w:cs/>
        </w:rPr>
        <w:t xml:space="preserve"> 2555</w:t>
      </w:r>
    </w:p>
    <w:p w:rsidR="00EC6441" w:rsidRDefault="00EC6441" w:rsidP="00301D6A">
      <w:pPr>
        <w:tabs>
          <w:tab w:val="left" w:pos="567"/>
          <w:tab w:val="left" w:pos="993"/>
        </w:tabs>
        <w:spacing w:line="276" w:lineRule="auto"/>
        <w:rPr>
          <w:rFonts w:ascii="Cordia New" w:hAnsi="Cordia New" w:cs="Cordia New"/>
          <w:b/>
          <w:bCs/>
        </w:rPr>
      </w:pPr>
    </w:p>
    <w:p w:rsidR="004A34A8" w:rsidRDefault="004A34A8" w:rsidP="00301D6A">
      <w:pPr>
        <w:tabs>
          <w:tab w:val="left" w:pos="567"/>
          <w:tab w:val="left" w:pos="993"/>
        </w:tabs>
        <w:spacing w:line="276" w:lineRule="auto"/>
        <w:rPr>
          <w:rFonts w:ascii="Cordia New" w:hAnsi="Cordia New" w:cs="Cordia New"/>
          <w:b/>
          <w:bCs/>
        </w:rPr>
      </w:pPr>
    </w:p>
    <w:p w:rsidR="004A34A8" w:rsidRDefault="004A34A8" w:rsidP="00301D6A">
      <w:pPr>
        <w:tabs>
          <w:tab w:val="left" w:pos="567"/>
          <w:tab w:val="left" w:pos="993"/>
        </w:tabs>
        <w:spacing w:line="276" w:lineRule="auto"/>
        <w:rPr>
          <w:rFonts w:ascii="Cordia New" w:hAnsi="Cordia New" w:cs="Cordia New"/>
          <w:b/>
          <w:bCs/>
        </w:rPr>
      </w:pPr>
    </w:p>
    <w:p w:rsidR="004A34A8" w:rsidRDefault="004A34A8" w:rsidP="00301D6A">
      <w:pPr>
        <w:tabs>
          <w:tab w:val="left" w:pos="567"/>
          <w:tab w:val="left" w:pos="993"/>
        </w:tabs>
        <w:spacing w:line="276" w:lineRule="auto"/>
        <w:rPr>
          <w:rFonts w:ascii="Cordia New" w:hAnsi="Cordia New" w:cs="Cordia New"/>
          <w:b/>
          <w:bCs/>
        </w:rPr>
      </w:pPr>
    </w:p>
    <w:p w:rsidR="004A34A8" w:rsidRDefault="004A34A8" w:rsidP="00301D6A">
      <w:pPr>
        <w:tabs>
          <w:tab w:val="left" w:pos="567"/>
          <w:tab w:val="left" w:pos="993"/>
        </w:tabs>
        <w:spacing w:line="276" w:lineRule="auto"/>
        <w:rPr>
          <w:rFonts w:ascii="Cordia New" w:hAnsi="Cordia New" w:cs="Cordia New"/>
          <w:b/>
          <w:bCs/>
        </w:rPr>
      </w:pPr>
    </w:p>
    <w:p w:rsidR="004A34A8" w:rsidRPr="00C1771E" w:rsidRDefault="004A34A8" w:rsidP="00301D6A">
      <w:pPr>
        <w:tabs>
          <w:tab w:val="left" w:pos="567"/>
          <w:tab w:val="left" w:pos="993"/>
        </w:tabs>
        <w:spacing w:line="276" w:lineRule="auto"/>
        <w:rPr>
          <w:rFonts w:ascii="Cordia New" w:hAnsi="Cordia New" w:cs="Cordia New"/>
          <w:b/>
          <w:bCs/>
        </w:rPr>
      </w:pPr>
    </w:p>
    <w:p w:rsidR="00EC6441" w:rsidRPr="00C1771E" w:rsidRDefault="00EC6441" w:rsidP="004A34A8">
      <w:pPr>
        <w:tabs>
          <w:tab w:val="left" w:pos="567"/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  <w:r w:rsidRPr="00C1771E">
        <w:rPr>
          <w:rFonts w:ascii="Cordia New" w:hAnsi="Cordia New" w:cs="Cordia New"/>
          <w:b/>
          <w:bCs/>
        </w:rPr>
        <w:lastRenderedPageBreak/>
        <w:t>(</w:t>
      </w:r>
      <w:r w:rsidRPr="00C1771E">
        <w:rPr>
          <w:rFonts w:ascii="Cordia New" w:hAnsi="Cordia New" w:cs="Cordia New"/>
          <w:b/>
          <w:bCs/>
          <w:sz w:val="28"/>
          <w:szCs w:val="28"/>
        </w:rPr>
        <w:t>2)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การสรรหากรรมการและผู้บริหาร</w:t>
      </w:r>
    </w:p>
    <w:p w:rsidR="00EC6441" w:rsidRPr="00C1771E" w:rsidRDefault="00EC6441" w:rsidP="004A34A8">
      <w:pPr>
        <w:tabs>
          <w:tab w:val="left" w:pos="567"/>
          <w:tab w:val="left" w:pos="993"/>
          <w:tab w:val="left" w:pos="1418"/>
        </w:tabs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  <w:t>2.1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การสรรหากรรมการบริษัท</w:t>
      </w:r>
    </w:p>
    <w:p w:rsidR="00EC6441" w:rsidRPr="00C1771E" w:rsidRDefault="00EC6441" w:rsidP="004A34A8">
      <w:pPr>
        <w:tabs>
          <w:tab w:val="left" w:pos="1418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บริษัทได้แต่งตั้งคณะกรรมการสรรหาและกำหนดค่าตอบแทน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พื่อทำหน้าที่คัดเลือกบุคคลที่สมควรได้รับการเสนอชื่อเข้ารับเลือกตั้งเป็นกรรมการบริษัทหรือ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แล้วนำเสนอต่อที่ประชุมคณะกรรมการบริษัทและ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หรือผู้ถือหุ้นเพื่อพิจารณาต่อไป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โดยมีรายละเอียดปรากฏอยู่ในหัวข้อเรื่องโครงสร้างการจัดการ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ลำดับที่ </w:t>
      </w:r>
      <w:r w:rsidRPr="00C1771E">
        <w:rPr>
          <w:rFonts w:ascii="Cordia New" w:hAnsi="Cordia New" w:cs="Cordia New"/>
          <w:sz w:val="28"/>
          <w:szCs w:val="28"/>
          <w:cs/>
        </w:rPr>
        <w:t>3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คณะกรรมการสรรหาและกำหนดค่าตอบแทน</w:t>
      </w:r>
    </w:p>
    <w:p w:rsidR="00EC6441" w:rsidRPr="00C1771E" w:rsidRDefault="00EC6441" w:rsidP="004A34A8">
      <w:pPr>
        <w:tabs>
          <w:tab w:val="left" w:pos="567"/>
          <w:tab w:val="left" w:pos="993"/>
          <w:tab w:val="left" w:pos="1418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  <w:t>2.2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การสรรหาผู้บริหาร</w:t>
      </w:r>
    </w:p>
    <w:p w:rsidR="00EC6441" w:rsidRPr="00C1771E" w:rsidRDefault="00EC6441" w:rsidP="004A34A8">
      <w:pPr>
        <w:tabs>
          <w:tab w:val="left" w:pos="1418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คณะกรรมการบริษัท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ได้มอบอำนาจให้คณะกรรมการจัดการ เป็นผู้พิจารณาแต่งตั้งบุคคลที่มีความรู้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ความสามารถ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และประสบการณ์ที่เหมาะสมกับบริษัทให้เป็นผู้บริหารของบริษัท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ทั้งนี้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เมื่อได้ดำเนินการแล้วให้รายงานต่อคณะกรรมการบริษัท เพื่อทราบต่อไป</w:t>
      </w:r>
    </w:p>
    <w:p w:rsidR="00EC6441" w:rsidRPr="00C1771E" w:rsidRDefault="00EC6441" w:rsidP="004A34A8">
      <w:pPr>
        <w:tabs>
          <w:tab w:val="left" w:pos="1418"/>
        </w:tabs>
        <w:spacing w:after="120" w:line="276" w:lineRule="auto"/>
        <w:ind w:right="-50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นอกจากนี้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บริษัทยังจัดให้มีแผนทดแทนตำแหน่ง </w:t>
      </w:r>
      <w:r w:rsidRPr="00C1771E">
        <w:rPr>
          <w:rFonts w:ascii="Cordia New" w:hAnsi="Cordia New" w:cs="Cordia New"/>
          <w:sz w:val="28"/>
          <w:szCs w:val="28"/>
        </w:rPr>
        <w:t>(Succession Plan)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 เพื่อเป็นการเตรียมความพร้อมของบุคลากรภายในที่จะดำรงตำแหน่งเป็นผู้บริหารของบริษัทด้วย</w:t>
      </w:r>
    </w:p>
    <w:p w:rsidR="00EC6441" w:rsidRPr="00C1771E" w:rsidRDefault="00EC6441" w:rsidP="004A34A8">
      <w:pPr>
        <w:tabs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สิทธิของผู้ถือหุ้นในการเลือกตั้งคณะกรรมการบริษัท</w:t>
      </w:r>
    </w:p>
    <w:p w:rsidR="00EC6441" w:rsidRPr="00C1771E" w:rsidRDefault="00EC6441" w:rsidP="004A34A8">
      <w:pPr>
        <w:tabs>
          <w:tab w:val="left" w:pos="993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ที่ประชุมผู้ถือหุ้นจะเป็นผู้เลือกตั้งกรรมการโดยใช้เสียงข้างมาก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ตามหลักเกณฑ์และวิธีการดังต่อไปนี้</w:t>
      </w:r>
    </w:p>
    <w:p w:rsidR="00EC6441" w:rsidRPr="00C1771E" w:rsidRDefault="00EC6441" w:rsidP="004A34A8">
      <w:pPr>
        <w:tabs>
          <w:tab w:val="left" w:pos="1418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(1)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ผู้ถือหุ้นคนหนึ่งมีคะแนนเสียงเท่ากับจำนวนหุ้นที่ผู้ถือหุ้นนั้นถืออยู่</w:t>
      </w:r>
    </w:p>
    <w:p w:rsidR="00EC6441" w:rsidRPr="00C1771E" w:rsidRDefault="00EC6441" w:rsidP="004A34A8">
      <w:pPr>
        <w:tabs>
          <w:tab w:val="left" w:pos="1418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(2)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ผู้ถือหุ้นแต่ละคนจะต้องใช้คะแนนเสียงที่มีอยู่ทั้งหมดตาม </w:t>
      </w:r>
      <w:r w:rsidRPr="00C1771E">
        <w:rPr>
          <w:rFonts w:ascii="Cordia New" w:hAnsi="Cordia New" w:cs="Cordia New"/>
          <w:sz w:val="28"/>
          <w:szCs w:val="28"/>
        </w:rPr>
        <w:t xml:space="preserve">(1)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เลือกตั้งบุคคลคนเดียวหรือหลายคนเป็นกรรมการก็ได้ ในกรณีที่เลือกตั้งบุคคลหลายคนเป็นกรรมการ ผู้ถือหุ้นแต่ละคนจะต้องใช้คะแนนเสียงทั้งหมดที่มีอยู่ตาม </w:t>
      </w:r>
      <w:r w:rsidRPr="00C1771E">
        <w:rPr>
          <w:rFonts w:ascii="Cordia New" w:hAnsi="Cordia New" w:cs="Cordia New"/>
          <w:sz w:val="28"/>
          <w:szCs w:val="28"/>
        </w:rPr>
        <w:t xml:space="preserve">(1)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นั้น ลงคะแนนให้แก่บุคคลแต่ละคนซึ่งตนประสงค์จะเลือกตั้งเป็นกรรมการ 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โดยจะแบ่งคะแนนเสียงให้แก่ผู้ใดมากน้อยเพียงใดไม่ได้</w:t>
      </w:r>
    </w:p>
    <w:p w:rsidR="004A34A8" w:rsidRPr="00C1771E" w:rsidRDefault="00EC6441" w:rsidP="004A34A8">
      <w:pPr>
        <w:tabs>
          <w:tab w:val="left" w:pos="1418"/>
        </w:tabs>
        <w:spacing w:after="120" w:line="276" w:lineRule="auto"/>
        <w:ind w:left="1418" w:hanging="425"/>
        <w:jc w:val="thaiDistribute"/>
        <w:rPr>
          <w:rFonts w:ascii="Cordia New" w:hAnsi="Cordia New" w:cs="Cordia New"/>
          <w:b/>
          <w:bCs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(3)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บุคคลซึ่งได้รับคะแนนเสียงสูงสุดตามลำดับลงมา เป็นผู้ได้รับการเลือกตั้งเป็นกรรมการเท่าจำนวนกรรมการที่จะพึงมีหรือจะพึงเลือกตั้งในครั้งนั้น ในกรณีที่บุคคลซึ่งได้รับการเลือกตั้งในลำดับถัดลงมา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มีคะแนนเสียงเท่ากันเกินจำนวนที่จะพึงมีหรือจะพึงเลือกตั้งในครั้งนั้น ให้ผู้เป็นประธานเป็นผู้ออกเสียงชี้ขาด</w:t>
      </w:r>
    </w:p>
    <w:p w:rsidR="00EC6441" w:rsidRPr="00C1771E" w:rsidRDefault="00EC6441" w:rsidP="004A34A8">
      <w:pPr>
        <w:tabs>
          <w:tab w:val="left" w:pos="426"/>
        </w:tabs>
        <w:spacing w:after="120" w:line="276" w:lineRule="auto"/>
        <w:jc w:val="both"/>
        <w:rPr>
          <w:rFonts w:ascii="Cordia New" w:hAnsi="Cordia New" w:cs="Cordia New"/>
          <w:b/>
          <w:bCs/>
          <w:sz w:val="28"/>
          <w:szCs w:val="28"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t>(3)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ค่าตอบแทนกรรมการ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</w:rPr>
        <w:t xml:space="preserve"> 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และผู้บริหารในปี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</w:rPr>
        <w:t xml:space="preserve"> 25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</w:rPr>
        <w:t>55</w:t>
      </w:r>
      <w:r w:rsidRPr="00C1771E">
        <w:rPr>
          <w:rFonts w:ascii="Cordia New" w:hAnsi="Cordia New" w:cs="Cordia New"/>
          <w:b/>
          <w:bCs/>
          <w:sz w:val="28"/>
          <w:szCs w:val="28"/>
        </w:rPr>
        <w:t xml:space="preserve"> </w:t>
      </w:r>
    </w:p>
    <w:p w:rsidR="00EC6441" w:rsidRPr="00C1771E" w:rsidRDefault="00EC6441" w:rsidP="004A34A8">
      <w:pPr>
        <w:tabs>
          <w:tab w:val="left" w:pos="567"/>
          <w:tab w:val="left" w:pos="993"/>
        </w:tabs>
        <w:spacing w:after="120" w:line="276" w:lineRule="auto"/>
        <w:rPr>
          <w:rFonts w:ascii="Cordia New" w:hAnsi="Cordia New" w:cs="Cordia New"/>
          <w:b/>
          <w:bCs/>
          <w:sz w:val="28"/>
          <w:szCs w:val="28"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tab/>
        <w:t>3.1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ค่าตอบแทนรวมที่เป็นตัวเงิน</w:t>
      </w:r>
      <w:r w:rsidRPr="00C1771E">
        <w:rPr>
          <w:rFonts w:ascii="Cordia New" w:hAnsi="Cordia New" w:cs="Cordia New"/>
          <w:b/>
          <w:bCs/>
          <w:sz w:val="28"/>
          <w:szCs w:val="28"/>
        </w:rPr>
        <w:t xml:space="preserve">   </w:t>
      </w:r>
    </w:p>
    <w:p w:rsidR="00EC6441" w:rsidRPr="00C1771E" w:rsidRDefault="00EC6441" w:rsidP="004A34A8">
      <w:pPr>
        <w:spacing w:after="120" w:line="276" w:lineRule="auto"/>
        <w:ind w:left="1320" w:hanging="360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หลักเกณฑ์การจ่ายค่าตอบแทนที่ได้รับอนุมัติจากที่ประชุมผู้ถือหุ้น</w:t>
      </w:r>
    </w:p>
    <w:p w:rsidR="00EC6441" w:rsidRPr="00C1771E" w:rsidRDefault="00EC6441" w:rsidP="004A34A8">
      <w:pPr>
        <w:tabs>
          <w:tab w:val="left" w:pos="1560"/>
        </w:tabs>
        <w:spacing w:after="120" w:line="276" w:lineRule="auto"/>
        <w:ind w:left="1560" w:hanging="567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3.1.1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ค่าตอบแทนในรูปเงินค่าเบี้ยประชุมที่ได้จ่ายให้แก่กรรมการบริษัทและคณะกรรมการชุดต่างๆ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ซึ่งคณะกรรมการบริษัทแต่งตั้งขึ้นตามอนุมัติจากที่ประชุมผู้ถือหุ้นสรุปหลักเกณฑ์ได้ดังนี้</w:t>
      </w:r>
    </w:p>
    <w:p w:rsidR="00EC6441" w:rsidRPr="00C1771E" w:rsidRDefault="00EC6441" w:rsidP="00301D6A">
      <w:pPr>
        <w:tabs>
          <w:tab w:val="left" w:pos="2552"/>
          <w:tab w:val="right" w:pos="7513"/>
          <w:tab w:val="left" w:pos="7655"/>
        </w:tabs>
        <w:spacing w:line="276" w:lineRule="auto"/>
        <w:ind w:left="1985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lastRenderedPageBreak/>
        <w:t xml:space="preserve">(1) </w:t>
      </w:r>
      <w:r w:rsidRPr="00C1771E">
        <w:rPr>
          <w:rFonts w:ascii="Cordia New" w:hAnsi="Cordia New" w:cs="Cordia New"/>
          <w:sz w:val="28"/>
          <w:szCs w:val="28"/>
        </w:rPr>
        <w:tab/>
        <w:t>(1.1)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กรรมการบริษัท</w:t>
      </w:r>
      <w:r w:rsidRPr="00C1771E">
        <w:rPr>
          <w:rFonts w:ascii="Cordia New" w:hAnsi="Cordia New" w:cs="Cordia New"/>
          <w:sz w:val="28"/>
          <w:szCs w:val="28"/>
        </w:rPr>
        <w:t xml:space="preserve">      </w:t>
      </w:r>
      <w:r w:rsidRPr="00C1771E">
        <w:rPr>
          <w:rFonts w:ascii="Cordia New" w:hAnsi="Cordia New" w:cs="Cordia New"/>
          <w:sz w:val="28"/>
          <w:szCs w:val="28"/>
        </w:rPr>
        <w:tab/>
        <w:t xml:space="preserve">25,000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เดือน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</w:p>
    <w:p w:rsidR="00EC6441" w:rsidRPr="00C1771E" w:rsidRDefault="00EC6441" w:rsidP="00301D6A">
      <w:pPr>
        <w:tabs>
          <w:tab w:val="left" w:pos="2552"/>
          <w:tab w:val="right" w:pos="7513"/>
          <w:tab w:val="left" w:pos="7655"/>
        </w:tabs>
        <w:spacing w:line="276" w:lineRule="auto"/>
        <w:ind w:left="1985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(1.2)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ประธานกรรมการตรวจสอบ</w:t>
      </w:r>
      <w:r w:rsidRPr="00C1771E">
        <w:rPr>
          <w:rFonts w:ascii="Cordia New" w:hAnsi="Cordia New" w:cs="Cordia New"/>
          <w:sz w:val="28"/>
          <w:szCs w:val="28"/>
        </w:rPr>
        <w:tab/>
        <w:t xml:space="preserve">18,750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ครั้ง</w:t>
      </w:r>
    </w:p>
    <w:p w:rsidR="00EC6441" w:rsidRPr="00C1771E" w:rsidRDefault="00EC6441" w:rsidP="00301D6A">
      <w:pPr>
        <w:tabs>
          <w:tab w:val="left" w:pos="2552"/>
          <w:tab w:val="right" w:pos="7513"/>
          <w:tab w:val="left" w:pos="7655"/>
        </w:tabs>
        <w:spacing w:line="276" w:lineRule="auto"/>
        <w:ind w:left="1985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กรรมการตรวจสอบ</w:t>
      </w:r>
      <w:r w:rsidRPr="00C1771E">
        <w:rPr>
          <w:rFonts w:ascii="Cordia New" w:hAnsi="Cordia New" w:cs="Cordia New"/>
          <w:sz w:val="28"/>
          <w:szCs w:val="28"/>
        </w:rPr>
        <w:t xml:space="preserve">    </w:t>
      </w:r>
      <w:r w:rsidRPr="00C1771E">
        <w:rPr>
          <w:rFonts w:ascii="Cordia New" w:hAnsi="Cordia New" w:cs="Cordia New"/>
          <w:sz w:val="28"/>
          <w:szCs w:val="28"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</w:rPr>
        <w:t xml:space="preserve">15,000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ครั้ง</w:t>
      </w:r>
      <w:proofErr w:type="gramEnd"/>
    </w:p>
    <w:p w:rsidR="00EC6441" w:rsidRPr="00C1771E" w:rsidRDefault="00EC6441" w:rsidP="00301D6A">
      <w:pPr>
        <w:tabs>
          <w:tab w:val="left" w:pos="2552"/>
          <w:tab w:val="right" w:pos="7513"/>
          <w:tab w:val="left" w:pos="7655"/>
        </w:tabs>
        <w:spacing w:line="276" w:lineRule="auto"/>
        <w:ind w:left="1985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(1.3)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ประธานกรรมการกำกับดูแลกิจการที่ดี</w:t>
      </w:r>
      <w:r w:rsidRPr="00C1771E">
        <w:rPr>
          <w:rFonts w:ascii="Cordia New" w:hAnsi="Cordia New" w:cs="Cordia New"/>
          <w:sz w:val="28"/>
          <w:szCs w:val="28"/>
        </w:rPr>
        <w:t xml:space="preserve">          </w:t>
      </w:r>
      <w:r w:rsidRPr="00C1771E">
        <w:rPr>
          <w:rFonts w:ascii="Cordia New" w:hAnsi="Cordia New" w:cs="Cordia New"/>
          <w:sz w:val="28"/>
          <w:szCs w:val="28"/>
        </w:rPr>
        <w:tab/>
        <w:t xml:space="preserve">12,500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ครั้ง</w:t>
      </w:r>
    </w:p>
    <w:p w:rsidR="00EC6441" w:rsidRPr="00C1771E" w:rsidRDefault="00EC6441" w:rsidP="00301D6A">
      <w:pPr>
        <w:tabs>
          <w:tab w:val="left" w:pos="2552"/>
          <w:tab w:val="right" w:pos="7513"/>
          <w:tab w:val="left" w:pos="7655"/>
        </w:tabs>
        <w:spacing w:line="276" w:lineRule="auto"/>
        <w:ind w:left="1985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  <w:t xml:space="preserve">   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กรรมการกำกับดูแลกิจการที่ดี</w:t>
      </w:r>
      <w:r w:rsidRPr="00C1771E">
        <w:rPr>
          <w:rFonts w:ascii="Cordia New" w:hAnsi="Cordia New" w:cs="Cordia New"/>
          <w:sz w:val="28"/>
          <w:szCs w:val="28"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</w:rPr>
        <w:t xml:space="preserve">10,000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ครั้ง</w:t>
      </w:r>
      <w:proofErr w:type="gramEnd"/>
    </w:p>
    <w:p w:rsidR="00EC6441" w:rsidRPr="00C1771E" w:rsidRDefault="00EC6441" w:rsidP="00301D6A">
      <w:pPr>
        <w:tabs>
          <w:tab w:val="left" w:pos="2552"/>
          <w:tab w:val="right" w:pos="7513"/>
          <w:tab w:val="left" w:pos="7655"/>
        </w:tabs>
        <w:spacing w:line="276" w:lineRule="auto"/>
        <w:ind w:left="1985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(1.4)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ประธานกรรมการบริหารความเสี่ยง</w:t>
      </w:r>
      <w:r w:rsidRPr="00C1771E">
        <w:rPr>
          <w:rFonts w:ascii="Cordia New" w:hAnsi="Cordia New" w:cs="Cordia New"/>
          <w:sz w:val="28"/>
          <w:szCs w:val="28"/>
        </w:rPr>
        <w:tab/>
        <w:t xml:space="preserve">12,500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ครั้ง</w:t>
      </w:r>
    </w:p>
    <w:p w:rsidR="00EC6441" w:rsidRPr="00C1771E" w:rsidRDefault="00EC6441" w:rsidP="00301D6A">
      <w:pPr>
        <w:tabs>
          <w:tab w:val="left" w:pos="2552"/>
          <w:tab w:val="right" w:pos="7513"/>
          <w:tab w:val="left" w:pos="7655"/>
        </w:tabs>
        <w:spacing w:line="276" w:lineRule="auto"/>
        <w:ind w:left="1985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กรรมการบริหารความเสี่ยง</w:t>
      </w:r>
      <w:r w:rsidRPr="00C1771E">
        <w:rPr>
          <w:rFonts w:ascii="Cordia New" w:hAnsi="Cordia New" w:cs="Cordia New"/>
          <w:sz w:val="28"/>
          <w:szCs w:val="28"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</w:rPr>
        <w:t xml:space="preserve">10,000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ครั้ง</w:t>
      </w:r>
      <w:proofErr w:type="gramEnd"/>
    </w:p>
    <w:p w:rsidR="00EC6441" w:rsidRPr="00C1771E" w:rsidRDefault="00EC6441" w:rsidP="00301D6A">
      <w:pPr>
        <w:tabs>
          <w:tab w:val="left" w:pos="2552"/>
          <w:tab w:val="right" w:pos="7513"/>
          <w:tab w:val="left" w:pos="7655"/>
        </w:tabs>
        <w:spacing w:line="276" w:lineRule="auto"/>
        <w:ind w:left="1985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  <w:t>(1.5)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ประธานกรรมการสรรหาและกำหนดค่าตอบแทน</w:t>
      </w:r>
      <w:r w:rsidRPr="00C1771E">
        <w:rPr>
          <w:rFonts w:ascii="Cordia New" w:hAnsi="Cordia New" w:cs="Cordia New"/>
          <w:sz w:val="28"/>
          <w:szCs w:val="28"/>
        </w:rPr>
        <w:tab/>
        <w:t xml:space="preserve">12,500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ครั้ง</w:t>
      </w:r>
    </w:p>
    <w:p w:rsidR="00EC6441" w:rsidRPr="00C1771E" w:rsidRDefault="00EC6441" w:rsidP="004A34A8">
      <w:pPr>
        <w:tabs>
          <w:tab w:val="left" w:pos="2552"/>
          <w:tab w:val="right" w:pos="7513"/>
          <w:tab w:val="left" w:pos="7655"/>
        </w:tabs>
        <w:spacing w:after="120" w:line="276" w:lineRule="auto"/>
        <w:ind w:left="1987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 xml:space="preserve">  </w:t>
      </w:r>
      <w:r w:rsidRPr="00C1771E">
        <w:rPr>
          <w:rFonts w:ascii="Cordia New" w:hAnsi="Cordia New" w:cs="Cordia New"/>
          <w:sz w:val="28"/>
          <w:szCs w:val="28"/>
        </w:rPr>
        <w:tab/>
        <w:t xml:space="preserve">    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กรรมการสรรหาและกำหนดค่าตอบแทน</w:t>
      </w:r>
      <w:r w:rsidRPr="00C1771E">
        <w:rPr>
          <w:rFonts w:ascii="Cordia New" w:hAnsi="Cordia New" w:cs="Cordia New"/>
          <w:sz w:val="28"/>
          <w:szCs w:val="28"/>
        </w:rPr>
        <w:tab/>
      </w:r>
      <w:proofErr w:type="gramStart"/>
      <w:r w:rsidRPr="00C1771E">
        <w:rPr>
          <w:rFonts w:ascii="Cordia New" w:hAnsi="Cordia New" w:cs="Cordia New"/>
          <w:sz w:val="28"/>
          <w:szCs w:val="28"/>
        </w:rPr>
        <w:t xml:space="preserve">10,000 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ครั้ง</w:t>
      </w:r>
      <w:proofErr w:type="gramEnd"/>
    </w:p>
    <w:p w:rsidR="00EC6441" w:rsidRPr="00C1771E" w:rsidRDefault="00EC6441" w:rsidP="004A34A8">
      <w:pPr>
        <w:tabs>
          <w:tab w:val="left" w:pos="3119"/>
        </w:tabs>
        <w:spacing w:after="120" w:line="276" w:lineRule="auto"/>
        <w:ind w:left="1987" w:hanging="43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(2)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กรรมการบริษัทคนใดที่ได้รับแต่งตั้งให้เป็นกรรมการในคณะกรรมการชุดต่างๆ</w:t>
      </w:r>
      <w:r w:rsidRPr="00C1771E">
        <w:rPr>
          <w:rFonts w:ascii="Cordia New" w:hAnsi="Cordia New" w:cs="Cordia New"/>
          <w:color w:val="000000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ซึ่ง</w:t>
      </w:r>
      <w:r w:rsidRPr="00C1771E">
        <w:rPr>
          <w:rFonts w:ascii="Cordia New" w:hAnsi="Cordia New" w:cs="Cordia New"/>
          <w:color w:val="000000"/>
          <w:sz w:val="28"/>
          <w:szCs w:val="28"/>
        </w:rPr>
        <w:br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คณะกรรมการบริษัทฯ แต่งตั้งขึ้น</w:t>
      </w:r>
      <w:r w:rsidRPr="00C1771E">
        <w:rPr>
          <w:rFonts w:ascii="Cordia New" w:hAnsi="Cordia New" w:cs="Cordia New"/>
          <w:color w:val="000000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ก็จะได้รับค่าตอบแทนในฐานะเป็นกรรมการชุดนั้นอีกตามภาระงานและเวลาที่ต้องใช้เพิ่มขึ้น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</w:p>
    <w:p w:rsidR="00EC6441" w:rsidRPr="00C1771E" w:rsidRDefault="00EC6441" w:rsidP="00032133">
      <w:pPr>
        <w:tabs>
          <w:tab w:val="left" w:pos="1560"/>
          <w:tab w:val="left" w:pos="3119"/>
        </w:tabs>
        <w:spacing w:after="120" w:line="276" w:lineRule="auto"/>
        <w:ind w:left="1559" w:hanging="567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3.1.2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 xml:space="preserve">ประธานกรรมการบริษัท และรองประธานกรรมการบริษัท ได้รับค่าตอบแทนในฐานะที่มาปฏิบัติหน้าที่ในลักษณะเต็มเวลา ในอัตรา </w:t>
      </w:r>
      <w:r w:rsidRPr="00C1771E">
        <w:rPr>
          <w:rFonts w:ascii="Cordia New" w:hAnsi="Cordia New" w:cs="Cordia New"/>
          <w:color w:val="000000"/>
          <w:sz w:val="28"/>
          <w:szCs w:val="28"/>
        </w:rPr>
        <w:t xml:space="preserve">300,000 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 xml:space="preserve">บาทต่อเดือน และ </w:t>
      </w:r>
      <w:r w:rsidRPr="00C1771E">
        <w:rPr>
          <w:rFonts w:ascii="Cordia New" w:hAnsi="Cordia New" w:cs="Cordia New"/>
          <w:color w:val="000000"/>
          <w:sz w:val="28"/>
          <w:szCs w:val="28"/>
        </w:rPr>
        <w:t xml:space="preserve">200,000 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บาทต่อเดือน ตามลำดับ โดยไม่ได้รับค่าเบี้ยประชุมกรรมการบริษัท และเบี้ยประชุมคณะกรรมการชุดต่างๆ</w:t>
      </w:r>
      <w:r w:rsidRPr="00C1771E">
        <w:rPr>
          <w:rFonts w:ascii="Cordia New" w:hAnsi="Cordia New" w:cs="Cordia New"/>
          <w:color w:val="000000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color w:val="000000"/>
          <w:sz w:val="28"/>
          <w:szCs w:val="28"/>
          <w:cs/>
          <w:lang w:bidi="th-TH"/>
        </w:rPr>
        <w:t>ซึ่งคณะกรรมการบริษัทแต่งตั้งขึ้นแต่อย่างใด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</w:p>
    <w:p w:rsidR="00EC6441" w:rsidRPr="00C1771E" w:rsidRDefault="00EC6441" w:rsidP="00032133">
      <w:pPr>
        <w:tabs>
          <w:tab w:val="left" w:pos="1560"/>
        </w:tabs>
        <w:autoSpaceDE w:val="0"/>
        <w:autoSpaceDN w:val="0"/>
        <w:adjustRightInd w:val="0"/>
        <w:spacing w:after="120" w:line="276" w:lineRule="auto"/>
        <w:ind w:left="1559" w:hanging="562"/>
        <w:jc w:val="thaiDistribute"/>
        <w:rPr>
          <w:rFonts w:ascii="Cordia New" w:hAnsi="Cordia New" w:cs="Cordia New"/>
          <w:color w:val="000000"/>
          <w:spacing w:val="-2"/>
          <w:sz w:val="28"/>
          <w:szCs w:val="28"/>
        </w:rPr>
      </w:pPr>
      <w:r w:rsidRPr="00C1771E">
        <w:rPr>
          <w:rFonts w:ascii="Cordia New" w:hAnsi="Cordia New" w:cs="Cordia New"/>
          <w:color w:val="000000"/>
          <w:spacing w:val="-2"/>
          <w:sz w:val="28"/>
          <w:szCs w:val="28"/>
        </w:rPr>
        <w:t>3.1.3</w:t>
      </w:r>
      <w:r w:rsidRPr="00C1771E">
        <w:rPr>
          <w:rFonts w:ascii="Cordia New" w:hAnsi="Cordia New" w:cs="Cordia New"/>
          <w:color w:val="000000"/>
          <w:spacing w:val="-2"/>
          <w:sz w:val="28"/>
          <w:szCs w:val="28"/>
        </w:rPr>
        <w:tab/>
      </w:r>
      <w:r w:rsidRPr="00C1771E">
        <w:rPr>
          <w:rFonts w:ascii="Cordia New" w:hAnsi="Cordia New" w:cs="Cordia New"/>
          <w:color w:val="000000"/>
          <w:spacing w:val="-2"/>
          <w:sz w:val="28"/>
          <w:szCs w:val="28"/>
          <w:cs/>
          <w:lang w:bidi="th-TH"/>
        </w:rPr>
        <w:t xml:space="preserve">ประธานกรรมการตรวจสอบ จะได้รับค่าตอบแทนในฐานะที่ต้องให้คำแนะนำในรายละเอียดของการตรวจสอบ นอกเหนือจากการตรวจสอบปกติในฐานะกรรมการตรวจสอบของบริษัทอีก ในอัตรา </w:t>
      </w:r>
      <w:r w:rsidRPr="00C1771E">
        <w:rPr>
          <w:rFonts w:ascii="Cordia New" w:hAnsi="Cordia New" w:cs="Cordia New"/>
          <w:color w:val="000000"/>
          <w:spacing w:val="-2"/>
          <w:sz w:val="28"/>
          <w:szCs w:val="28"/>
        </w:rPr>
        <w:t xml:space="preserve">10,000 </w:t>
      </w:r>
      <w:r w:rsidRPr="00C1771E">
        <w:rPr>
          <w:rFonts w:ascii="Cordia New" w:hAnsi="Cordia New" w:cs="Cordia New"/>
          <w:color w:val="000000"/>
          <w:spacing w:val="-2"/>
          <w:sz w:val="28"/>
          <w:szCs w:val="28"/>
          <w:cs/>
          <w:lang w:bidi="th-TH"/>
        </w:rPr>
        <w:t>บาทต่อเดือน</w:t>
      </w:r>
    </w:p>
    <w:p w:rsidR="00EC6441" w:rsidRPr="00C1771E" w:rsidRDefault="00EC6441" w:rsidP="00032133">
      <w:pPr>
        <w:tabs>
          <w:tab w:val="left" w:pos="1560"/>
          <w:tab w:val="left" w:pos="2552"/>
          <w:tab w:val="left" w:pos="3119"/>
        </w:tabs>
        <w:spacing w:after="120" w:line="276" w:lineRule="auto"/>
        <w:ind w:left="1559" w:hanging="562"/>
        <w:jc w:val="thaiDistribute"/>
        <w:rPr>
          <w:rFonts w:ascii="Cordia New" w:hAnsi="Cordia New" w:cs="Cordia New"/>
          <w:spacing w:val="-2"/>
          <w:sz w:val="28"/>
          <w:szCs w:val="28"/>
        </w:rPr>
      </w:pPr>
      <w:r w:rsidRPr="00C1771E">
        <w:rPr>
          <w:rFonts w:ascii="Cordia New" w:hAnsi="Cordia New" w:cs="Cordia New"/>
          <w:spacing w:val="-2"/>
          <w:sz w:val="28"/>
          <w:szCs w:val="28"/>
        </w:rPr>
        <w:t>3.1.4</w:t>
      </w:r>
      <w:r w:rsidRPr="00C1771E">
        <w:rPr>
          <w:rFonts w:ascii="Cordia New" w:hAnsi="Cordia New" w:cs="Cordia New"/>
          <w:spacing w:val="-2"/>
          <w:sz w:val="28"/>
          <w:szCs w:val="28"/>
        </w:rPr>
        <w:tab/>
      </w:r>
      <w:r w:rsidRPr="00C1771E">
        <w:rPr>
          <w:rFonts w:ascii="Cordia New" w:hAnsi="Cordia New" w:cs="Cordia New"/>
          <w:spacing w:val="-2"/>
          <w:sz w:val="28"/>
          <w:szCs w:val="28"/>
          <w:cs/>
          <w:lang w:bidi="th-TH"/>
        </w:rPr>
        <w:t>กรรมการที่เป็นพนักงานบริษัทด้วย</w:t>
      </w:r>
      <w:r w:rsidRPr="00C1771E">
        <w:rPr>
          <w:rFonts w:ascii="Cordia New" w:hAnsi="Cordia New" w:cs="Cordia New"/>
          <w:spacing w:val="-2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pacing w:val="-2"/>
          <w:sz w:val="28"/>
          <w:szCs w:val="28"/>
          <w:cs/>
          <w:lang w:bidi="th-TH"/>
        </w:rPr>
        <w:t>จะได้รับค่าตอบแทนในฐานะของพนักงานบริษัทเท่านั้น</w:t>
      </w:r>
      <w:r w:rsidRPr="00C1771E">
        <w:rPr>
          <w:rFonts w:ascii="Cordia New" w:hAnsi="Cordia New" w:cs="Cordia New"/>
          <w:spacing w:val="-2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pacing w:val="-2"/>
          <w:sz w:val="28"/>
          <w:szCs w:val="28"/>
          <w:cs/>
          <w:lang w:bidi="th-TH"/>
        </w:rPr>
        <w:t>จะไม่ได้รับค่าตอบแทนในฐานะกรรมการแต่อย่างใด</w:t>
      </w:r>
    </w:p>
    <w:p w:rsidR="00EC6441" w:rsidRDefault="00EC6441" w:rsidP="00032133">
      <w:pPr>
        <w:tabs>
          <w:tab w:val="left" w:pos="709"/>
          <w:tab w:val="left" w:pos="1418"/>
          <w:tab w:val="left" w:pos="1560"/>
        </w:tabs>
        <w:spacing w:after="120" w:line="276" w:lineRule="auto"/>
        <w:ind w:left="1559" w:hanging="56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3.1.5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ค่าเบี้ยประกันสุขภาพ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ประกันอุบัติเหตุ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และประกันชีวิต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ในวงเงินไม่เกินคนละ</w:t>
      </w:r>
      <w:r w:rsidRPr="00C1771E">
        <w:rPr>
          <w:rFonts w:ascii="Cordia New" w:hAnsi="Cordia New" w:cs="Cordia New"/>
          <w:sz w:val="28"/>
          <w:szCs w:val="28"/>
        </w:rPr>
        <w:t xml:space="preserve"> 20,000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สำหรับกรรมการบริษัทคนใดที่บริษัทผู้รับประกันได้ปฏิเสธการรับประกันบางประเภททั้งหมดและ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หรือยกเว้นไม่คุ้มครองเฉพาะโรคบางชนิดในกรณีประกันสุขภาพไม่ว่าด้วยสาเหตุใดก็ตาม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ห้บริษัทเป็นผู้รับภาระการประกันโดยตรงให้แก่กรรมการบริษัททุกคนที่บริษัทผู้รับประกันได้ปฏิเสธการรับประกันดังกล่าวในวงเงินเท่ากับวงเงินประกันและ</w:t>
      </w:r>
      <w:r w:rsidRPr="00C1771E">
        <w:rPr>
          <w:rFonts w:ascii="Cordia New" w:hAnsi="Cordia New" w:cs="Cordia New"/>
          <w:sz w:val="28"/>
          <w:szCs w:val="28"/>
        </w:rPr>
        <w:t>/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หรือสิทธิประโยชน์ที่บริษัทผู้รับประกันชีวิต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ประกันสุขภาพ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และประกันอุบัติเหตุ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ให้ความคุ้มครองแก่กรรมการบริษัทในอัตราค่าเบี้ยประกันที่ผู้ถือหุ้นได้อนุมัติไว้แล้ว</w:t>
      </w:r>
    </w:p>
    <w:p w:rsidR="006925B6" w:rsidRPr="00C1771E" w:rsidRDefault="006925B6" w:rsidP="00032133">
      <w:pPr>
        <w:tabs>
          <w:tab w:val="left" w:pos="709"/>
          <w:tab w:val="left" w:pos="1418"/>
          <w:tab w:val="left" w:pos="1560"/>
        </w:tabs>
        <w:spacing w:after="120" w:line="276" w:lineRule="auto"/>
        <w:ind w:left="1559" w:hanging="562"/>
        <w:jc w:val="thaiDistribute"/>
        <w:rPr>
          <w:rFonts w:ascii="Cordia New" w:hAnsi="Cordia New" w:cs="Cordia New"/>
          <w:sz w:val="28"/>
          <w:szCs w:val="28"/>
        </w:rPr>
      </w:pPr>
    </w:p>
    <w:p w:rsidR="00EC6441" w:rsidRPr="00C1771E" w:rsidRDefault="00EC6441" w:rsidP="00032133">
      <w:pPr>
        <w:tabs>
          <w:tab w:val="left" w:pos="567"/>
          <w:tab w:val="left" w:pos="1560"/>
        </w:tabs>
        <w:spacing w:after="120" w:line="276" w:lineRule="auto"/>
        <w:ind w:left="1560" w:hanging="562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lastRenderedPageBreak/>
        <w:t>3.1.6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ค่าตอบแทนกรรมการที่เป็นประเภทเงินบำเหน็จกรรมการหรือโบนัสประจำปี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</w:p>
    <w:p w:rsidR="00EC6441" w:rsidRPr="00C1771E" w:rsidRDefault="00EC6441" w:rsidP="00301D6A">
      <w:pPr>
        <w:tabs>
          <w:tab w:val="left" w:pos="567"/>
        </w:tabs>
        <w:spacing w:line="276" w:lineRule="auto"/>
        <w:ind w:left="1985" w:hanging="425"/>
        <w:jc w:val="thaiDistribute"/>
        <w:rPr>
          <w:rFonts w:ascii="Cordia New" w:hAnsi="Cordia New" w:cs="Cordia New"/>
          <w:spacing w:val="-2"/>
          <w:sz w:val="28"/>
          <w:szCs w:val="28"/>
        </w:rPr>
      </w:pPr>
      <w:r w:rsidRPr="00C1771E">
        <w:rPr>
          <w:rFonts w:ascii="Cordia New" w:hAnsi="Cordia New" w:cs="Cordia New"/>
          <w:spacing w:val="-2"/>
          <w:sz w:val="28"/>
          <w:szCs w:val="28"/>
        </w:rPr>
        <w:t>(1)</w:t>
      </w:r>
      <w:r w:rsidRPr="00C1771E">
        <w:rPr>
          <w:rFonts w:ascii="Cordia New" w:hAnsi="Cordia New" w:cs="Cordia New"/>
          <w:spacing w:val="-2"/>
          <w:sz w:val="28"/>
          <w:szCs w:val="28"/>
        </w:rPr>
        <w:tab/>
      </w:r>
      <w:r w:rsidRPr="00C1771E">
        <w:rPr>
          <w:rFonts w:ascii="Cordia New" w:hAnsi="Cordia New" w:cs="Cordia New"/>
          <w:spacing w:val="-2"/>
          <w:sz w:val="28"/>
          <w:szCs w:val="28"/>
          <w:cs/>
          <w:lang w:bidi="th-TH"/>
        </w:rPr>
        <w:t xml:space="preserve">การจ่ายเงินบำเหน็จกรรมการจะจ่ายเมื่อมีการจัดสรรเงินปันผลแก่ผู้ถือหุ้นเท่านั้น </w:t>
      </w:r>
    </w:p>
    <w:p w:rsidR="00EC6441" w:rsidRPr="00C1771E" w:rsidRDefault="00EC6441" w:rsidP="00301D6A">
      <w:pPr>
        <w:tabs>
          <w:tab w:val="left" w:pos="567"/>
        </w:tabs>
        <w:spacing w:line="276" w:lineRule="auto"/>
        <w:ind w:left="1985" w:hanging="425"/>
        <w:jc w:val="thaiDistribute"/>
        <w:rPr>
          <w:rFonts w:ascii="Cordia New" w:hAnsi="Cordia New" w:cs="Cordia New"/>
          <w:spacing w:val="-2"/>
          <w:sz w:val="28"/>
          <w:szCs w:val="28"/>
          <w:cs/>
        </w:rPr>
      </w:pPr>
      <w:r w:rsidRPr="00C1771E">
        <w:rPr>
          <w:rFonts w:ascii="Cordia New" w:hAnsi="Cordia New" w:cs="Cordia New"/>
          <w:spacing w:val="-2"/>
          <w:sz w:val="28"/>
          <w:szCs w:val="28"/>
          <w:cs/>
        </w:rPr>
        <w:tab/>
      </w:r>
      <w:r w:rsidRPr="00C1771E">
        <w:rPr>
          <w:rFonts w:ascii="Cordia New" w:hAnsi="Cordia New" w:cs="Cordia New"/>
          <w:spacing w:val="-2"/>
          <w:sz w:val="28"/>
          <w:szCs w:val="28"/>
          <w:cs/>
          <w:lang w:bidi="th-TH"/>
        </w:rPr>
        <w:t>หากปีใดบริษัทมิได้มีการจ่ายเงินปันผลแก่ผู้ถือหุ้น กรรมการบริษัทก็จะไม่ได้รับเงินบำเหน็จกรรมการในปีนั้นๆ</w:t>
      </w:r>
    </w:p>
    <w:p w:rsidR="00EC6441" w:rsidRPr="00C1771E" w:rsidRDefault="00EC6441" w:rsidP="00301D6A">
      <w:pPr>
        <w:tabs>
          <w:tab w:val="left" w:pos="567"/>
        </w:tabs>
        <w:spacing w:line="276" w:lineRule="auto"/>
        <w:ind w:left="1985" w:hanging="425"/>
        <w:jc w:val="thaiDistribute"/>
        <w:rPr>
          <w:rFonts w:ascii="Cordia New" w:hAnsi="Cordia New" w:cs="Cordia New"/>
          <w:spacing w:val="-4"/>
          <w:sz w:val="28"/>
          <w:szCs w:val="28"/>
        </w:rPr>
      </w:pPr>
      <w:r w:rsidRPr="00C1771E">
        <w:rPr>
          <w:rFonts w:ascii="Cordia New" w:hAnsi="Cordia New" w:cs="Cordia New"/>
          <w:spacing w:val="-4"/>
          <w:sz w:val="28"/>
          <w:szCs w:val="28"/>
        </w:rPr>
        <w:t>(2)</w:t>
      </w:r>
      <w:r w:rsidRPr="00C1771E">
        <w:rPr>
          <w:rFonts w:ascii="Cordia New" w:hAnsi="Cordia New" w:cs="Cordia New"/>
          <w:spacing w:val="-4"/>
          <w:sz w:val="28"/>
          <w:szCs w:val="28"/>
        </w:rPr>
        <w:tab/>
      </w:r>
      <w:r w:rsidRPr="00C1771E">
        <w:rPr>
          <w:rFonts w:ascii="Cordia New" w:hAnsi="Cordia New" w:cs="Cordia New"/>
          <w:spacing w:val="-4"/>
          <w:sz w:val="28"/>
          <w:szCs w:val="28"/>
          <w:cs/>
          <w:lang w:bidi="th-TH"/>
        </w:rPr>
        <w:t xml:space="preserve">อัตราการจ่ายบำเหน็จกรรมการนั้น ที่ประชุมผู้ถือหุ้นอนุมัติให้จ่ายในอัตราร้อยละ </w:t>
      </w:r>
      <w:r w:rsidRPr="00C1771E">
        <w:rPr>
          <w:rFonts w:ascii="Cordia New" w:hAnsi="Cordia New" w:cs="Cordia New"/>
          <w:spacing w:val="-4"/>
          <w:sz w:val="28"/>
          <w:szCs w:val="28"/>
        </w:rPr>
        <w:t xml:space="preserve">0.25 </w:t>
      </w:r>
      <w:r w:rsidRPr="00C1771E">
        <w:rPr>
          <w:rFonts w:ascii="Cordia New" w:hAnsi="Cordia New" w:cs="Cordia New"/>
          <w:spacing w:val="-4"/>
          <w:sz w:val="28"/>
          <w:szCs w:val="28"/>
          <w:cs/>
          <w:lang w:bidi="th-TH"/>
        </w:rPr>
        <w:t xml:space="preserve">ถึง </w:t>
      </w:r>
      <w:r w:rsidRPr="00C1771E">
        <w:rPr>
          <w:rFonts w:ascii="Cordia New" w:hAnsi="Cordia New" w:cs="Cordia New"/>
          <w:spacing w:val="-4"/>
          <w:sz w:val="28"/>
          <w:szCs w:val="28"/>
        </w:rPr>
        <w:t xml:space="preserve">0.50 </w:t>
      </w:r>
      <w:r w:rsidRPr="00C1771E">
        <w:rPr>
          <w:rFonts w:ascii="Cordia New" w:hAnsi="Cordia New" w:cs="Cordia New"/>
          <w:spacing w:val="-4"/>
          <w:sz w:val="28"/>
          <w:szCs w:val="28"/>
          <w:cs/>
          <w:lang w:bidi="th-TH"/>
        </w:rPr>
        <w:t xml:space="preserve">ของเงินปันผลที่จ่ายให้แก่ผู้ถือหุ้น และให้ประธานกรรมการบริษัท และรองประธานกรรมการบริษัท ได้รับเงินบำเหน็จกรรมการมากกว่ากรรมการร้อยละ </w:t>
      </w:r>
      <w:r w:rsidRPr="00C1771E">
        <w:rPr>
          <w:rFonts w:ascii="Cordia New" w:hAnsi="Cordia New" w:cs="Cordia New"/>
          <w:spacing w:val="-4"/>
          <w:sz w:val="28"/>
          <w:szCs w:val="28"/>
          <w:cs/>
        </w:rPr>
        <w:t xml:space="preserve">10 </w:t>
      </w:r>
      <w:r w:rsidRPr="00C1771E">
        <w:rPr>
          <w:rFonts w:ascii="Cordia New" w:hAnsi="Cordia New" w:cs="Cordia New"/>
          <w:spacing w:val="-4"/>
          <w:sz w:val="28"/>
          <w:szCs w:val="28"/>
          <w:cs/>
          <w:lang w:bidi="th-TH"/>
        </w:rPr>
        <w:t xml:space="preserve">และร้อยละ </w:t>
      </w:r>
      <w:r w:rsidRPr="00C1771E">
        <w:rPr>
          <w:rFonts w:ascii="Cordia New" w:hAnsi="Cordia New" w:cs="Cordia New"/>
          <w:spacing w:val="-4"/>
          <w:sz w:val="28"/>
          <w:szCs w:val="28"/>
          <w:cs/>
        </w:rPr>
        <w:t xml:space="preserve">5 </w:t>
      </w:r>
      <w:r w:rsidRPr="00C1771E">
        <w:rPr>
          <w:rFonts w:ascii="Cordia New" w:hAnsi="Cordia New" w:cs="Cordia New"/>
          <w:spacing w:val="-4"/>
          <w:sz w:val="28"/>
          <w:szCs w:val="28"/>
          <w:cs/>
          <w:lang w:bidi="th-TH"/>
        </w:rPr>
        <w:t>ตาม ลำดับ</w:t>
      </w:r>
    </w:p>
    <w:p w:rsidR="00EC6441" w:rsidRPr="00C1771E" w:rsidRDefault="00EC6441" w:rsidP="00032133">
      <w:pPr>
        <w:tabs>
          <w:tab w:val="left" w:pos="567"/>
        </w:tabs>
        <w:spacing w:after="120" w:line="276" w:lineRule="auto"/>
        <w:ind w:left="1985" w:hanging="425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(3)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ในกรณีที่กรรมการคนใดดำรงตำแหน่งไม่ครบปี ให้จ่ายเงินบำเหน็จกรรมการตามสัดส่วนของระยะเวลาที่ดำรงตำแหน่ง</w:t>
      </w:r>
    </w:p>
    <w:p w:rsidR="00EC6441" w:rsidRPr="00C1771E" w:rsidRDefault="00EC6441" w:rsidP="00032133">
      <w:pPr>
        <w:tabs>
          <w:tab w:val="left" w:pos="993"/>
        </w:tabs>
        <w:spacing w:before="120"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ทั้งนี้ ให้คงหลักเกณฑ์การจ่ายค่าตอบแทนตามข้อ </w:t>
      </w:r>
      <w:r w:rsidRPr="00C1771E">
        <w:rPr>
          <w:rFonts w:ascii="Cordia New" w:hAnsi="Cordia New" w:cs="Cordia New"/>
          <w:sz w:val="28"/>
          <w:szCs w:val="28"/>
        </w:rPr>
        <w:t>3.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1.1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ถึง </w:t>
      </w:r>
      <w:r w:rsidRPr="00C1771E">
        <w:rPr>
          <w:rFonts w:ascii="Cordia New" w:hAnsi="Cordia New" w:cs="Cordia New"/>
          <w:sz w:val="28"/>
          <w:szCs w:val="28"/>
        </w:rPr>
        <w:t>3.</w:t>
      </w:r>
      <w:r w:rsidRPr="00C1771E">
        <w:rPr>
          <w:rFonts w:ascii="Cordia New" w:hAnsi="Cordia New" w:cs="Cordia New"/>
          <w:sz w:val="28"/>
          <w:szCs w:val="28"/>
          <w:cs/>
        </w:rPr>
        <w:t>1.</w:t>
      </w:r>
      <w:r w:rsidRPr="00C1771E">
        <w:rPr>
          <w:rFonts w:ascii="Cordia New" w:hAnsi="Cordia New" w:cs="Cordia New"/>
          <w:sz w:val="28"/>
          <w:szCs w:val="28"/>
        </w:rPr>
        <w:t>6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 ดังกล่าวข้างต้นตลอดไปจนกว่าที่ประชุมผู้ถือหุ้นจะได้พิจารณาอนุมัติให้เปลี่ยนแปลงเป็นอย่างอื่น</w:t>
      </w:r>
    </w:p>
    <w:p w:rsidR="00EC6441" w:rsidRDefault="00EC6441" w:rsidP="00032133">
      <w:pPr>
        <w:tabs>
          <w:tab w:val="left" w:pos="993"/>
          <w:tab w:val="left" w:pos="5387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สำหรับในปี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2555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ที่ผ่านมา ที่ประชุมสามัญผู้ถือหุ้นครั้งที่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23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เมื่อวันที่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27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เมษายน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2555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รับทราบการจ่ายค่าตอบแทนให้แก่กรรมการบริษัทและคณะกรรมการชุดต่างๆ ซึ่งคณะกรรมการบริษัทแต่งตั้งขึ้นสำหรับปี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2554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เป็นรายบุคคล พร้อมทั้งรับทราบการงดเว้นการจ่ายบำเหน็จกรรมการสำหรับปี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2554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ให้แก่กรรมการบริษัท เนื่องจากบริษัท</w:t>
      </w:r>
      <w:r w:rsidRPr="00C1771E">
        <w:rPr>
          <w:rFonts w:ascii="Cordia New" w:hAnsi="Cordia New" w:cs="Cordia New"/>
          <w:sz w:val="28"/>
          <w:szCs w:val="28"/>
          <w:cs/>
        </w:rPr>
        <w:br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มีกำไรสะสม ณ วันที่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31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ธันวาคม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2555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หลังหักกลบยอดส่วนต่ำมูลค่าหุ้นสามัญแล้วมีจำนวนไม่เพียงพอต่อการจัดสรร บริษัทจึงไม่สามารถจ่ายเงินปันผลให้แก่ผู้ถือหุ้นได้ และไม่สามารถจ่ายค่าตอบแทนที่เป็นประเภทเงินบำเหน็จกรรมการประจำปีให้แก่กรรมการบริษัทได้ตามหลักเกณฑ์ที่ได้รับอนุมัติจากที่ประชุมผู้ถือหุ้น</w:t>
      </w:r>
    </w:p>
    <w:p w:rsidR="00EC6441" w:rsidRDefault="00EC6441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6925B6" w:rsidRPr="00C1771E" w:rsidRDefault="006925B6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</w:p>
    <w:p w:rsidR="00EC6441" w:rsidRPr="00C1771E" w:rsidRDefault="00EC6441" w:rsidP="00301D6A">
      <w:pPr>
        <w:tabs>
          <w:tab w:val="left" w:pos="284"/>
          <w:tab w:val="left" w:pos="709"/>
        </w:tabs>
        <w:spacing w:line="276" w:lineRule="auto"/>
        <w:ind w:right="-22"/>
        <w:jc w:val="thaiDistribute"/>
        <w:rPr>
          <w:rFonts w:ascii="Cordia New" w:hAnsi="Cordia New" w:cs="Cordia New"/>
          <w:b/>
          <w:bCs/>
          <w:sz w:val="28"/>
          <w:szCs w:val="28"/>
          <w:u w:val="single"/>
        </w:rPr>
      </w:pP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lastRenderedPageBreak/>
        <w:t>ค่าตอบแทนของคณะกรรมการบริษัท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</w:rPr>
        <w:t xml:space="preserve"> 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และคณะกรรมการชุดต่างๆ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</w:rPr>
        <w:t xml:space="preserve"> 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ซึ่งคณะกรรมการบริษัทแต่งตั้งขึ้นที่จ่าย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</w:rPr>
        <w:br/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>ในปี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</w:rPr>
        <w:t xml:space="preserve"> 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</w:rPr>
        <w:t>25</w:t>
      </w:r>
      <w:r w:rsidRPr="00C1771E">
        <w:rPr>
          <w:rFonts w:ascii="Cordia New" w:hAnsi="Cordia New" w:cs="Cordia New"/>
          <w:b/>
          <w:bCs/>
          <w:sz w:val="28"/>
          <w:szCs w:val="28"/>
          <w:u w:val="single"/>
          <w:cs/>
        </w:rPr>
        <w:t>55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1"/>
        <w:gridCol w:w="1239"/>
        <w:gridCol w:w="1101"/>
        <w:gridCol w:w="1101"/>
        <w:gridCol w:w="1101"/>
        <w:gridCol w:w="1103"/>
        <w:gridCol w:w="1239"/>
      </w:tblGrid>
      <w:tr w:rsidR="00EC6441" w:rsidRPr="00C1771E" w:rsidTr="004A34A8">
        <w:trPr>
          <w:trHeight w:val="255"/>
        </w:trPr>
        <w:tc>
          <w:tcPr>
            <w:tcW w:w="2341" w:type="dxa"/>
            <w:vMerge w:val="restart"/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</w:rPr>
            </w:pPr>
          </w:p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</w:rPr>
            </w:pPr>
          </w:p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cs/>
              </w:rPr>
            </w:pPr>
            <w:r w:rsidRPr="00C1771E">
              <w:rPr>
                <w:rFonts w:ascii="Cordia New" w:hAnsi="Cordia New" w:cs="Cordia New"/>
                <w:b/>
                <w:bCs/>
                <w:cs/>
                <w:lang w:bidi="th-TH"/>
              </w:rPr>
              <w:t>รายชื่อกรรมการ</w:t>
            </w:r>
          </w:p>
        </w:tc>
        <w:tc>
          <w:tcPr>
            <w:tcW w:w="5644" w:type="dxa"/>
            <w:gridSpan w:val="5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cs/>
              </w:rPr>
            </w:pPr>
            <w:r w:rsidRPr="00C1771E">
              <w:rPr>
                <w:rFonts w:ascii="Cordia New" w:hAnsi="Cordia New" w:cs="Cordia New"/>
                <w:b/>
                <w:bCs/>
                <w:cs/>
                <w:lang w:bidi="th-TH"/>
              </w:rPr>
              <w:t xml:space="preserve">ค่าตอบแทน </w:t>
            </w:r>
            <w:r w:rsidRPr="00C1771E">
              <w:rPr>
                <w:rFonts w:ascii="Cordia New" w:hAnsi="Cordia New" w:cs="Cordia New"/>
                <w:b/>
                <w:bCs/>
                <w:cs/>
              </w:rPr>
              <w:t>(</w:t>
            </w:r>
            <w:r w:rsidRPr="00C1771E">
              <w:rPr>
                <w:rFonts w:ascii="Cordia New" w:hAnsi="Cordia New" w:cs="Cordia New"/>
                <w:b/>
                <w:bCs/>
                <w:cs/>
                <w:lang w:bidi="th-TH"/>
              </w:rPr>
              <w:t>บาท</w:t>
            </w:r>
            <w:r w:rsidRPr="00C1771E">
              <w:rPr>
                <w:rFonts w:ascii="Cordia New" w:hAnsi="Cordia New" w:cs="Cordia New"/>
                <w:b/>
                <w:bCs/>
                <w:cs/>
              </w:rPr>
              <w:t>)</w:t>
            </w:r>
          </w:p>
        </w:tc>
        <w:tc>
          <w:tcPr>
            <w:tcW w:w="1239" w:type="dxa"/>
            <w:vMerge w:val="restart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</w:rPr>
            </w:pPr>
            <w:r w:rsidRPr="00C1771E">
              <w:rPr>
                <w:rFonts w:ascii="Cordia New" w:hAnsi="Cordia New" w:cs="Cordia New"/>
                <w:b/>
                <w:bCs/>
              </w:rPr>
              <w:t xml:space="preserve"> </w:t>
            </w:r>
          </w:p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</w:rPr>
            </w:pPr>
          </w:p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</w:rPr>
            </w:pPr>
            <w:r w:rsidRPr="00C1771E">
              <w:rPr>
                <w:rFonts w:ascii="Cordia New" w:hAnsi="Cordia New" w:cs="Cordia New"/>
                <w:b/>
                <w:bCs/>
                <w:cs/>
                <w:lang w:bidi="th-TH"/>
              </w:rPr>
              <w:t>รวม</w:t>
            </w:r>
          </w:p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center"/>
              <w:rPr>
                <w:rFonts w:ascii="Cordia New" w:hAnsi="Cordia New" w:cs="Cordia New"/>
                <w:b/>
                <w:bCs/>
                <w:cs/>
              </w:rPr>
            </w:pPr>
            <w:r w:rsidRPr="00C1771E">
              <w:rPr>
                <w:rFonts w:ascii="Cordia New" w:hAnsi="Cordia New" w:cs="Cordia New"/>
                <w:b/>
                <w:bCs/>
                <w:cs/>
              </w:rPr>
              <w:t>(</w:t>
            </w:r>
            <w:r w:rsidRPr="00C1771E">
              <w:rPr>
                <w:rFonts w:ascii="Cordia New" w:hAnsi="Cordia New" w:cs="Cordia New"/>
                <w:b/>
                <w:bCs/>
                <w:cs/>
                <w:lang w:bidi="th-TH"/>
              </w:rPr>
              <w:t>บาท</w:t>
            </w:r>
            <w:r w:rsidRPr="00C1771E">
              <w:rPr>
                <w:rFonts w:ascii="Cordia New" w:hAnsi="Cordia New" w:cs="Cordia New"/>
                <w:b/>
                <w:bCs/>
                <w:cs/>
              </w:rPr>
              <w:t>)</w:t>
            </w:r>
          </w:p>
        </w:tc>
      </w:tr>
      <w:tr w:rsidR="00EC6441" w:rsidRPr="00C1771E" w:rsidTr="004A34A8">
        <w:trPr>
          <w:trHeight w:val="793"/>
        </w:trPr>
        <w:tc>
          <w:tcPr>
            <w:tcW w:w="2341" w:type="dxa"/>
            <w:vMerge/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</w:rPr>
            </w:pPr>
          </w:p>
        </w:tc>
        <w:tc>
          <w:tcPr>
            <w:tcW w:w="1239" w:type="dxa"/>
          </w:tcPr>
          <w:p w:rsidR="00EC6441" w:rsidRPr="00C1771E" w:rsidRDefault="00EC6441" w:rsidP="00301D6A">
            <w:pPr>
              <w:spacing w:line="276" w:lineRule="auto"/>
              <w:ind w:right="34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คณะกรรมการ</w:t>
            </w:r>
          </w:p>
          <w:p w:rsidR="00EC6441" w:rsidRPr="00C1771E" w:rsidRDefault="00EC6441" w:rsidP="00301D6A">
            <w:pPr>
              <w:spacing w:line="276" w:lineRule="auto"/>
              <w:ind w:right="34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บริษัท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คณะกรรมการ</w:t>
            </w:r>
          </w:p>
          <w:p w:rsidR="00EC6441" w:rsidRPr="00C1771E" w:rsidRDefault="00EC6441" w:rsidP="00301D6A">
            <w:pPr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ตรวจสอบ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คณะกรรมการ</w:t>
            </w:r>
          </w:p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สรรหาและ</w:t>
            </w:r>
          </w:p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กำหนด</w:t>
            </w:r>
          </w:p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ค่าตอบแทน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คณะกรรมการ</w:t>
            </w:r>
          </w:p>
          <w:p w:rsidR="00EC6441" w:rsidRPr="00C1771E" w:rsidRDefault="00EC6441" w:rsidP="00301D6A">
            <w:pPr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กำกับดูแล</w:t>
            </w:r>
          </w:p>
          <w:p w:rsidR="00EC6441" w:rsidRPr="00C1771E" w:rsidRDefault="00EC6441" w:rsidP="00301D6A">
            <w:pPr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กิจการที่ดี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คณะกรรมการ</w:t>
            </w:r>
          </w:p>
          <w:p w:rsidR="00EC6441" w:rsidRPr="00C1771E" w:rsidRDefault="00EC6441" w:rsidP="00301D6A">
            <w:pPr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บริหาร</w:t>
            </w:r>
          </w:p>
          <w:p w:rsidR="00EC6441" w:rsidRPr="00C1771E" w:rsidRDefault="00EC6441" w:rsidP="00301D6A">
            <w:pPr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ความเสี่ยง</w:t>
            </w:r>
          </w:p>
        </w:tc>
        <w:tc>
          <w:tcPr>
            <w:tcW w:w="1239" w:type="dxa"/>
            <w:vMerge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center"/>
              <w:rPr>
                <w:rFonts w:ascii="Cordia New" w:hAnsi="Cordia New" w:cs="Cordia New"/>
                <w:cs/>
              </w:rPr>
            </w:pP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1. 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นายวิทย์  วิริยประไพกิจ</w:t>
            </w:r>
            <w:r w:rsidRPr="00C1771E">
              <w:rPr>
                <w:rFonts w:ascii="Cordia New" w:hAnsi="Cordia New" w:cs="Cordia New"/>
                <w:vertAlign w:val="superscript"/>
              </w:rPr>
              <w:t>1</w:t>
            </w:r>
            <w:r w:rsidRPr="00C1771E">
              <w:rPr>
                <w:rFonts w:ascii="Cordia New" w:hAnsi="Cordia New" w:cs="Cordia New"/>
              </w:rPr>
              <w:t xml:space="preserve"> 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2. 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นายสมชาย  สกุลสุรรัตน์</w:t>
            </w:r>
            <w:r w:rsidRPr="00C1771E">
              <w:rPr>
                <w:rFonts w:ascii="Cordia New" w:hAnsi="Cordia New" w:cs="Cordia New"/>
                <w:vertAlign w:val="superscript"/>
              </w:rPr>
              <w:t>2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3. 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นางเกษรี</w:t>
            </w:r>
            <w:r w:rsidRPr="00C1771E">
              <w:rPr>
                <w:rFonts w:ascii="Cordia New" w:hAnsi="Cordia New" w:cs="Cordia New"/>
              </w:rPr>
              <w:t xml:space="preserve">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ณรงค์เดช</w:t>
            </w:r>
            <w:r w:rsidRPr="00C1771E">
              <w:rPr>
                <w:rFonts w:ascii="Cordia New" w:hAnsi="Cordia New" w:cs="Cordia New"/>
                <w:vertAlign w:val="superscript"/>
              </w:rPr>
              <w:t>3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420,000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206,250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626,250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4. 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นายทองฉัตร</w:t>
            </w:r>
            <w:r w:rsidRPr="00C1771E">
              <w:rPr>
                <w:rFonts w:ascii="Cordia New" w:hAnsi="Cordia New" w:cs="Cordia New"/>
              </w:rPr>
              <w:t xml:space="preserve">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หงศ์ลดารมภ์</w:t>
            </w:r>
            <w:r w:rsidRPr="00C1771E">
              <w:rPr>
                <w:rFonts w:ascii="Cordia New" w:hAnsi="Cordia New" w:cs="Cordia New"/>
                <w:vertAlign w:val="superscript"/>
              </w:rPr>
              <w:t>4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300,000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50,000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</w:t>
            </w:r>
            <w:r w:rsidRPr="00C1771E">
              <w:rPr>
                <w:rFonts w:ascii="Cordia New" w:hAnsi="Cordia New" w:cs="Cordia New"/>
              </w:rPr>
              <w:t>5</w:t>
            </w:r>
            <w:r w:rsidRPr="00C1771E">
              <w:rPr>
                <w:rFonts w:ascii="Cordia New" w:hAnsi="Cordia New" w:cs="Cordia New"/>
                <w:cs/>
              </w:rPr>
              <w:t>0,000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5. 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นายศิริพล  ยอดเมืองเจริญ</w:t>
            </w:r>
            <w:r w:rsidRPr="00C1771E">
              <w:rPr>
                <w:rFonts w:ascii="Cordia New" w:hAnsi="Cordia New" w:cs="Cordia New"/>
                <w:vertAlign w:val="superscript"/>
              </w:rPr>
              <w:t>5</w:t>
            </w:r>
            <w:r w:rsidRPr="00C1771E">
              <w:rPr>
                <w:rFonts w:ascii="Cordia New" w:hAnsi="Cordia New" w:cs="Cordia New"/>
              </w:rPr>
              <w:t xml:space="preserve"> 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300,000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37,500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337,</w:t>
            </w:r>
            <w:r w:rsidRPr="00C1771E">
              <w:rPr>
                <w:rFonts w:ascii="Cordia New" w:hAnsi="Cordia New" w:cs="Cordia New"/>
              </w:rPr>
              <w:t>5</w:t>
            </w:r>
            <w:r w:rsidRPr="00C1771E">
              <w:rPr>
                <w:rFonts w:ascii="Cordia New" w:hAnsi="Cordia New" w:cs="Cordia New"/>
                <w:cs/>
              </w:rPr>
              <w:t>00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6. 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นางธาริษา  วัฒนเกส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>252,586.21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252,586.21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7. 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นายประทีป</w:t>
            </w:r>
            <w:r w:rsidRPr="00C1771E">
              <w:rPr>
                <w:rFonts w:ascii="Cordia New" w:hAnsi="Cordia New" w:cs="Cordia New"/>
              </w:rPr>
              <w:t xml:space="preserve">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บุปผาอินทร์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300,000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165,000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40,000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505</w:t>
            </w:r>
            <w:r w:rsidRPr="00C1771E">
              <w:rPr>
                <w:rFonts w:ascii="Cordia New" w:hAnsi="Cordia New" w:cs="Cordia New"/>
              </w:rPr>
              <w:t>,000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8. 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นายเพิ่มพูน</w:t>
            </w:r>
            <w:r w:rsidRPr="00C1771E">
              <w:rPr>
                <w:rFonts w:ascii="Cordia New" w:hAnsi="Cordia New" w:cs="Cordia New"/>
              </w:rPr>
              <w:t xml:space="preserve">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ไกรฤกษ์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300,000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150,000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450</w:t>
            </w:r>
            <w:r w:rsidRPr="00C1771E">
              <w:rPr>
                <w:rFonts w:ascii="Cordia New" w:hAnsi="Cordia New" w:cs="Cordia New"/>
              </w:rPr>
              <w:t>,000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9. 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นายญาณศักดิ์  มโนมัยพิบูลย์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>252,586.21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252,586.21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10.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นายทวีศักดิ์</w:t>
            </w:r>
            <w:r w:rsidRPr="00C1771E">
              <w:rPr>
                <w:rFonts w:ascii="Cordia New" w:hAnsi="Cordia New" w:cs="Cordia New"/>
              </w:rPr>
              <w:t xml:space="preserve">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เสนาณรงค์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300,000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40,000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340,000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11.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นายสมชาย</w:t>
            </w:r>
            <w:r w:rsidRPr="00C1771E">
              <w:rPr>
                <w:rFonts w:ascii="Cordia New" w:hAnsi="Cordia New" w:cs="Cordia New"/>
              </w:rPr>
              <w:t xml:space="preserve">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พิพิธวิจิตรกร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300,000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</w:rPr>
              <w:t>3</w:t>
            </w:r>
            <w:r w:rsidRPr="00C1771E">
              <w:rPr>
                <w:rFonts w:ascii="Cordia New" w:hAnsi="Cordia New" w:cs="Cordia New"/>
                <w:cs/>
              </w:rPr>
              <w:t>0,000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40,000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370</w:t>
            </w:r>
            <w:r w:rsidRPr="00C1771E">
              <w:rPr>
                <w:rFonts w:ascii="Cordia New" w:hAnsi="Cordia New" w:cs="Cordia New"/>
              </w:rPr>
              <w:t>,000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12.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นายกมล</w:t>
            </w:r>
            <w:r w:rsidRPr="00C1771E">
              <w:rPr>
                <w:rFonts w:ascii="Cordia New" w:hAnsi="Cordia New" w:cs="Cordia New"/>
              </w:rPr>
              <w:t xml:space="preserve">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จันทิมา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300,000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40,000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</w:rPr>
              <w:t>3</w:t>
            </w:r>
            <w:r w:rsidRPr="00C1771E">
              <w:rPr>
                <w:rFonts w:ascii="Cordia New" w:hAnsi="Cordia New" w:cs="Cordia New"/>
                <w:cs/>
              </w:rPr>
              <w:t>4</w:t>
            </w:r>
            <w:r w:rsidRPr="00C1771E">
              <w:rPr>
                <w:rFonts w:ascii="Cordia New" w:hAnsi="Cordia New" w:cs="Cordia New"/>
              </w:rPr>
              <w:t>0,000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13.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นายปิยะ</w:t>
            </w:r>
            <w:r w:rsidRPr="00C1771E">
              <w:rPr>
                <w:rFonts w:ascii="Cordia New" w:hAnsi="Cordia New" w:cs="Cordia New"/>
              </w:rPr>
              <w:t xml:space="preserve">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วิริยประไพกิจ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300,000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</w:rPr>
              <w:t>3</w:t>
            </w:r>
            <w:r w:rsidRPr="00C1771E">
              <w:rPr>
                <w:rFonts w:ascii="Cordia New" w:hAnsi="Cordia New" w:cs="Cordia New"/>
                <w:cs/>
              </w:rPr>
              <w:t>0,000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330,000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 xml:space="preserve">14.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นายวิน</w:t>
            </w:r>
            <w:r w:rsidRPr="00C1771E">
              <w:rPr>
                <w:rFonts w:ascii="Cordia New" w:hAnsi="Cordia New" w:cs="Cordia New"/>
              </w:rPr>
              <w:t xml:space="preserve">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วิริยประไพกิจ</w:t>
            </w:r>
            <w:r w:rsidRPr="00C1771E">
              <w:rPr>
                <w:rFonts w:ascii="Cordia New" w:hAnsi="Cordia New" w:cs="Cordia New"/>
              </w:rPr>
              <w:t xml:space="preserve"> *</w:t>
            </w:r>
            <w:r w:rsidRPr="00C1771E">
              <w:rPr>
                <w:rFonts w:ascii="Cordia New" w:hAnsi="Cordia New" w:cs="Cordia New"/>
                <w:cs/>
              </w:rPr>
              <w:t xml:space="preserve"> 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1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103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  <w:tc>
          <w:tcPr>
            <w:tcW w:w="1239" w:type="dxa"/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-</w:t>
            </w:r>
          </w:p>
        </w:tc>
      </w:tr>
      <w:tr w:rsidR="00EC6441" w:rsidRPr="00C1771E" w:rsidTr="004A34A8">
        <w:trPr>
          <w:trHeight w:val="20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jc w:val="center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รวม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3</w:t>
            </w:r>
            <w:r w:rsidRPr="00C1771E">
              <w:rPr>
                <w:rFonts w:ascii="Cordia New" w:hAnsi="Cordia New" w:cs="Cordia New"/>
              </w:rPr>
              <w:t>,</w:t>
            </w:r>
            <w:r w:rsidRPr="00C1771E">
              <w:rPr>
                <w:rFonts w:ascii="Cordia New" w:hAnsi="Cordia New" w:cs="Cordia New"/>
                <w:cs/>
              </w:rPr>
              <w:t>325</w:t>
            </w:r>
            <w:r w:rsidRPr="00C1771E">
              <w:rPr>
                <w:rFonts w:ascii="Cordia New" w:hAnsi="Cordia New" w:cs="Cordia New"/>
              </w:rPr>
              <w:t>,</w:t>
            </w:r>
            <w:r w:rsidRPr="00C1771E">
              <w:rPr>
                <w:rFonts w:ascii="Cordia New" w:hAnsi="Cordia New" w:cs="Cordia New"/>
                <w:cs/>
              </w:rPr>
              <w:t>172</w:t>
            </w:r>
            <w:r w:rsidRPr="00C1771E">
              <w:rPr>
                <w:rFonts w:ascii="Cordia New" w:hAnsi="Cordia New" w:cs="Cordia New"/>
              </w:rPr>
              <w:t>.</w:t>
            </w:r>
            <w:r w:rsidRPr="00C1771E">
              <w:rPr>
                <w:rFonts w:ascii="Cordia New" w:hAnsi="Cordia New" w:cs="Cordia New"/>
                <w:cs/>
              </w:rPr>
              <w:t xml:space="preserve">42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521</w:t>
            </w:r>
            <w:r w:rsidRPr="00C1771E">
              <w:rPr>
                <w:rFonts w:ascii="Cordia New" w:hAnsi="Cordia New" w:cs="Cordia New"/>
              </w:rPr>
              <w:t>,</w:t>
            </w:r>
            <w:r w:rsidRPr="00C1771E">
              <w:rPr>
                <w:rFonts w:ascii="Cordia New" w:hAnsi="Cordia New" w:cs="Cordia New"/>
                <w:cs/>
              </w:rPr>
              <w:t>250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97</w:t>
            </w:r>
            <w:r w:rsidRPr="00C1771E">
              <w:rPr>
                <w:rFonts w:ascii="Cordia New" w:hAnsi="Cordia New" w:cs="Cordia New"/>
              </w:rPr>
              <w:t>,</w:t>
            </w:r>
            <w:r w:rsidRPr="00C1771E">
              <w:rPr>
                <w:rFonts w:ascii="Cordia New" w:hAnsi="Cordia New" w:cs="Cordia New"/>
                <w:cs/>
              </w:rPr>
              <w:t>5</w:t>
            </w:r>
            <w:r w:rsidRPr="00C1771E">
              <w:rPr>
                <w:rFonts w:ascii="Cordia New" w:hAnsi="Cordia New" w:cs="Cordia New"/>
              </w:rPr>
              <w:t>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80</w:t>
            </w:r>
            <w:r w:rsidRPr="00C1771E">
              <w:rPr>
                <w:rFonts w:ascii="Cordia New" w:hAnsi="Cordia New" w:cs="Cordia New"/>
              </w:rPr>
              <w:t>,000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</w:rPr>
              <w:t>130,000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</w:tabs>
              <w:spacing w:line="276" w:lineRule="auto"/>
              <w:ind w:right="34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4</w:t>
            </w:r>
            <w:r w:rsidRPr="00C1771E">
              <w:rPr>
                <w:rFonts w:ascii="Cordia New" w:hAnsi="Cordia New" w:cs="Cordia New"/>
              </w:rPr>
              <w:t>,</w:t>
            </w:r>
            <w:r w:rsidRPr="00C1771E">
              <w:rPr>
                <w:rFonts w:ascii="Cordia New" w:hAnsi="Cordia New" w:cs="Cordia New"/>
                <w:cs/>
              </w:rPr>
              <w:t>153</w:t>
            </w:r>
            <w:r w:rsidRPr="00C1771E">
              <w:rPr>
                <w:rFonts w:ascii="Cordia New" w:hAnsi="Cordia New" w:cs="Cordia New"/>
              </w:rPr>
              <w:t>,</w:t>
            </w:r>
            <w:r w:rsidRPr="00C1771E">
              <w:rPr>
                <w:rFonts w:ascii="Cordia New" w:hAnsi="Cordia New" w:cs="Cordia New"/>
                <w:cs/>
              </w:rPr>
              <w:t>922</w:t>
            </w:r>
            <w:r w:rsidRPr="00C1771E">
              <w:rPr>
                <w:rFonts w:ascii="Cordia New" w:hAnsi="Cordia New" w:cs="Cordia New"/>
              </w:rPr>
              <w:t>.</w:t>
            </w:r>
            <w:r w:rsidRPr="00C1771E">
              <w:rPr>
                <w:rFonts w:ascii="Cordia New" w:hAnsi="Cordia New" w:cs="Cordia New"/>
                <w:cs/>
              </w:rPr>
              <w:t xml:space="preserve">42 </w:t>
            </w:r>
          </w:p>
        </w:tc>
      </w:tr>
    </w:tbl>
    <w:p w:rsidR="00EC6441" w:rsidRPr="00C1771E" w:rsidRDefault="00EC6441" w:rsidP="00301D6A">
      <w:pPr>
        <w:tabs>
          <w:tab w:val="left" w:pos="993"/>
          <w:tab w:val="left" w:pos="1843"/>
          <w:tab w:val="left" w:pos="5812"/>
          <w:tab w:val="left" w:pos="6663"/>
        </w:tabs>
        <w:spacing w:line="276" w:lineRule="auto"/>
        <w:jc w:val="both"/>
        <w:rPr>
          <w:rFonts w:ascii="Cordia New" w:hAnsi="Cordia New" w:cs="Cordia New"/>
        </w:rPr>
      </w:pPr>
      <w:r w:rsidRPr="00C1771E">
        <w:rPr>
          <w:rFonts w:ascii="Cordia New" w:hAnsi="Cordia New" w:cs="Cordia New"/>
          <w:b/>
          <w:bCs/>
          <w:u w:val="single"/>
          <w:cs/>
          <w:lang w:bidi="th-TH"/>
        </w:rPr>
        <w:t>หมายเหตุ</w:t>
      </w:r>
      <w:r w:rsidRPr="00C1771E">
        <w:rPr>
          <w:rFonts w:ascii="Cordia New" w:hAnsi="Cordia New" w:cs="Cordia New"/>
          <w:cs/>
        </w:rPr>
        <w:tab/>
      </w:r>
    </w:p>
    <w:p w:rsidR="00EC6441" w:rsidRPr="00C1771E" w:rsidRDefault="00EC6441" w:rsidP="0012495A">
      <w:pPr>
        <w:pStyle w:val="ListParagraph"/>
        <w:numPr>
          <w:ilvl w:val="0"/>
          <w:numId w:val="7"/>
        </w:numPr>
        <w:tabs>
          <w:tab w:val="left" w:pos="709"/>
          <w:tab w:val="left" w:pos="1843"/>
          <w:tab w:val="left" w:pos="5812"/>
          <w:tab w:val="left" w:pos="6663"/>
        </w:tabs>
        <w:spacing w:line="276" w:lineRule="auto"/>
        <w:jc w:val="both"/>
        <w:rPr>
          <w:rFonts w:ascii="Cordia New" w:hAnsi="Cordia New" w:cs="Cordia New"/>
        </w:rPr>
      </w:pPr>
      <w:r w:rsidRPr="00C1771E">
        <w:rPr>
          <w:rFonts w:ascii="Cordia New" w:hAnsi="Cordia New" w:cs="Cordia New"/>
          <w:cs/>
          <w:lang w:bidi="th-TH"/>
        </w:rPr>
        <w:t>ประธานกรรมการบริษัท</w:t>
      </w:r>
    </w:p>
    <w:p w:rsidR="00EC6441" w:rsidRPr="00C1771E" w:rsidRDefault="00EC6441" w:rsidP="0012495A">
      <w:pPr>
        <w:pStyle w:val="ListParagraph"/>
        <w:numPr>
          <w:ilvl w:val="0"/>
          <w:numId w:val="7"/>
        </w:numPr>
        <w:tabs>
          <w:tab w:val="left" w:pos="709"/>
          <w:tab w:val="left" w:pos="1843"/>
          <w:tab w:val="left" w:pos="5812"/>
          <w:tab w:val="left" w:pos="6663"/>
        </w:tabs>
        <w:spacing w:line="276" w:lineRule="auto"/>
        <w:jc w:val="both"/>
        <w:rPr>
          <w:rFonts w:ascii="Cordia New" w:hAnsi="Cordia New" w:cs="Cordia New"/>
        </w:rPr>
      </w:pPr>
      <w:r w:rsidRPr="00C1771E">
        <w:rPr>
          <w:rFonts w:ascii="Cordia New" w:hAnsi="Cordia New" w:cs="Cordia New"/>
          <w:cs/>
          <w:lang w:bidi="th-TH"/>
        </w:rPr>
        <w:t>รองประธานกรรมการบริษัท</w:t>
      </w:r>
      <w:r w:rsidRPr="00C1771E">
        <w:rPr>
          <w:rFonts w:ascii="Cordia New" w:hAnsi="Cordia New" w:cs="Cordia New"/>
        </w:rPr>
        <w:t xml:space="preserve"> </w:t>
      </w:r>
    </w:p>
    <w:p w:rsidR="00EC6441" w:rsidRPr="00C1771E" w:rsidRDefault="00EC6441" w:rsidP="0012495A">
      <w:pPr>
        <w:pStyle w:val="ListParagraph"/>
        <w:numPr>
          <w:ilvl w:val="0"/>
          <w:numId w:val="7"/>
        </w:numPr>
        <w:tabs>
          <w:tab w:val="left" w:pos="709"/>
          <w:tab w:val="left" w:pos="1843"/>
          <w:tab w:val="left" w:pos="5812"/>
          <w:tab w:val="left" w:pos="6663"/>
        </w:tabs>
        <w:spacing w:line="276" w:lineRule="auto"/>
        <w:jc w:val="both"/>
        <w:rPr>
          <w:rFonts w:ascii="Cordia New" w:hAnsi="Cordia New" w:cs="Cordia New"/>
        </w:rPr>
      </w:pPr>
      <w:r w:rsidRPr="00C1771E">
        <w:rPr>
          <w:rFonts w:ascii="Cordia New" w:hAnsi="Cordia New" w:cs="Cordia New"/>
          <w:cs/>
          <w:lang w:bidi="th-TH"/>
        </w:rPr>
        <w:t>ประธานกรรมการตรวจสอบ</w:t>
      </w:r>
    </w:p>
    <w:p w:rsidR="00EC6441" w:rsidRPr="00C1771E" w:rsidRDefault="00EC6441" w:rsidP="0012495A">
      <w:pPr>
        <w:pStyle w:val="ListParagraph"/>
        <w:numPr>
          <w:ilvl w:val="0"/>
          <w:numId w:val="7"/>
        </w:numPr>
        <w:tabs>
          <w:tab w:val="left" w:pos="709"/>
          <w:tab w:val="left" w:pos="1843"/>
          <w:tab w:val="left" w:pos="5812"/>
          <w:tab w:val="left" w:pos="6663"/>
        </w:tabs>
        <w:spacing w:line="276" w:lineRule="auto"/>
        <w:jc w:val="both"/>
        <w:rPr>
          <w:rFonts w:ascii="Cordia New" w:hAnsi="Cordia New" w:cs="Cordia New"/>
        </w:rPr>
      </w:pPr>
      <w:r w:rsidRPr="00C1771E">
        <w:rPr>
          <w:rFonts w:ascii="Cordia New" w:hAnsi="Cordia New" w:cs="Cordia New"/>
          <w:cs/>
          <w:lang w:bidi="th-TH"/>
        </w:rPr>
        <w:t>ประธานกรรมการบริหารความเสี่ยง</w:t>
      </w:r>
    </w:p>
    <w:p w:rsidR="00EC6441" w:rsidRPr="00C1771E" w:rsidRDefault="00EC6441" w:rsidP="0012495A">
      <w:pPr>
        <w:pStyle w:val="ListParagraph"/>
        <w:numPr>
          <w:ilvl w:val="0"/>
          <w:numId w:val="7"/>
        </w:numPr>
        <w:tabs>
          <w:tab w:val="left" w:pos="709"/>
          <w:tab w:val="left" w:pos="1843"/>
          <w:tab w:val="left" w:pos="5812"/>
          <w:tab w:val="left" w:pos="6663"/>
        </w:tabs>
        <w:spacing w:line="276" w:lineRule="auto"/>
        <w:jc w:val="both"/>
        <w:rPr>
          <w:rFonts w:ascii="Cordia New" w:hAnsi="Cordia New" w:cs="Cordia New"/>
        </w:rPr>
      </w:pPr>
      <w:r w:rsidRPr="00C1771E">
        <w:rPr>
          <w:rFonts w:ascii="Cordia New" w:hAnsi="Cordia New" w:cs="Cordia New"/>
          <w:cs/>
          <w:lang w:bidi="th-TH"/>
        </w:rPr>
        <w:t>ประธานกรรมการสรรหาและกำหนดค่าตอบแทน</w:t>
      </w:r>
    </w:p>
    <w:p w:rsidR="00EC6441" w:rsidRPr="00C1771E" w:rsidRDefault="00EC6441" w:rsidP="00301D6A">
      <w:pPr>
        <w:tabs>
          <w:tab w:val="left" w:pos="709"/>
          <w:tab w:val="left" w:pos="1843"/>
          <w:tab w:val="left" w:pos="5812"/>
          <w:tab w:val="left" w:pos="6663"/>
        </w:tabs>
        <w:spacing w:line="276" w:lineRule="auto"/>
        <w:ind w:left="709" w:hanging="349"/>
        <w:jc w:val="thaiDistribute"/>
        <w:rPr>
          <w:rFonts w:ascii="Cordia New" w:hAnsi="Cordia New" w:cs="Cordia New"/>
          <w:spacing w:val="-4"/>
        </w:rPr>
      </w:pPr>
      <w:r w:rsidRPr="00C1771E">
        <w:rPr>
          <w:rFonts w:ascii="Cordia New" w:hAnsi="Cordia New" w:cs="Cordia New"/>
          <w:spacing w:val="-4"/>
        </w:rPr>
        <w:t>*</w:t>
      </w:r>
      <w:r w:rsidRPr="00C1771E">
        <w:rPr>
          <w:rFonts w:ascii="Cordia New" w:hAnsi="Cordia New" w:cs="Cordia New"/>
          <w:spacing w:val="-4"/>
        </w:rPr>
        <w:tab/>
      </w:r>
      <w:r w:rsidRPr="00C1771E">
        <w:rPr>
          <w:rFonts w:ascii="Cordia New" w:hAnsi="Cordia New" w:cs="Cordia New"/>
          <w:spacing w:val="-4"/>
          <w:cs/>
          <w:lang w:bidi="th-TH"/>
        </w:rPr>
        <w:t>นายวิน วิริยประไพกิจ กรรมการบริษัทและกรรมการผู้จัดการใหญ่ ปฏิบัติหน้าที่ในฐานะพนักงานบริษัทจึงไม่ได้รับค่าตอบแทนในฐานะกรรมการบริษัท</w:t>
      </w:r>
    </w:p>
    <w:p w:rsidR="00EC6441" w:rsidRPr="00C1771E" w:rsidRDefault="00EC6441" w:rsidP="00301D6A">
      <w:pPr>
        <w:pStyle w:val="ListParagraph"/>
        <w:spacing w:line="276" w:lineRule="auto"/>
        <w:ind w:hanging="349"/>
        <w:jc w:val="thaiDistribute"/>
        <w:rPr>
          <w:rFonts w:ascii="Cordia New" w:hAnsi="Cordia New" w:cs="Cordia New"/>
          <w:b/>
          <w:bCs/>
        </w:rPr>
      </w:pPr>
      <w:r w:rsidRPr="00C1771E">
        <w:rPr>
          <w:rFonts w:ascii="Cordia New" w:hAnsi="Cordia New" w:cs="Cordia New"/>
          <w:cs/>
        </w:rPr>
        <w:t>-</w:t>
      </w:r>
      <w:r w:rsidRPr="00C1771E">
        <w:rPr>
          <w:rFonts w:ascii="Cordia New" w:hAnsi="Cordia New" w:cs="Cordia New"/>
          <w:cs/>
        </w:rPr>
        <w:tab/>
      </w:r>
      <w:r w:rsidRPr="00C1771E">
        <w:rPr>
          <w:rFonts w:ascii="Cordia New" w:hAnsi="Cordia New" w:cs="Cordia New"/>
          <w:cs/>
          <w:lang w:bidi="th-TH"/>
        </w:rPr>
        <w:t>ประธานกรรมการบริษัท และรองประธานกรรมการบริษัท ได้รับค่าตอบแทนในฐานะที่มาปฏิบัติหน้าที่ในลักษณะเต็มเวลา โดยไม่ได้รับค่าเบี้ยประชุมเพิ่มเติมอีก</w:t>
      </w:r>
    </w:p>
    <w:p w:rsidR="00EC6441" w:rsidRPr="00C1771E" w:rsidRDefault="00EC6441" w:rsidP="00301D6A">
      <w:pPr>
        <w:tabs>
          <w:tab w:val="left" w:pos="993"/>
          <w:tab w:val="left" w:pos="1843"/>
          <w:tab w:val="left" w:pos="5812"/>
          <w:tab w:val="left" w:pos="6663"/>
        </w:tabs>
        <w:spacing w:line="276" w:lineRule="auto"/>
        <w:ind w:right="-427"/>
        <w:jc w:val="both"/>
        <w:rPr>
          <w:rFonts w:ascii="Cordia New" w:hAnsi="Cordia New" w:cs="Cordia New"/>
          <w:sz w:val="16"/>
          <w:szCs w:val="16"/>
        </w:rPr>
      </w:pPr>
    </w:p>
    <w:p w:rsidR="00C1771E" w:rsidRDefault="00C1771E" w:rsidP="00301D6A">
      <w:pPr>
        <w:tabs>
          <w:tab w:val="left" w:pos="284"/>
          <w:tab w:val="left" w:pos="709"/>
        </w:tabs>
        <w:spacing w:after="120" w:line="276" w:lineRule="auto"/>
        <w:ind w:right="-23"/>
        <w:jc w:val="thaiDistribute"/>
        <w:rPr>
          <w:rFonts w:ascii="Cordia New" w:hAnsi="Cordia New" w:cs="Cordia New"/>
          <w:b/>
          <w:bCs/>
          <w:spacing w:val="-4"/>
          <w:u w:val="single"/>
          <w:lang w:bidi="th-TH"/>
        </w:rPr>
      </w:pPr>
    </w:p>
    <w:p w:rsidR="004A34A8" w:rsidRDefault="004A34A8" w:rsidP="00301D6A">
      <w:pPr>
        <w:tabs>
          <w:tab w:val="left" w:pos="284"/>
          <w:tab w:val="left" w:pos="709"/>
        </w:tabs>
        <w:spacing w:after="120" w:line="276" w:lineRule="auto"/>
        <w:ind w:right="-23"/>
        <w:jc w:val="thaiDistribute"/>
        <w:rPr>
          <w:rFonts w:ascii="Cordia New" w:hAnsi="Cordia New" w:cs="Cordia New"/>
          <w:b/>
          <w:bCs/>
          <w:spacing w:val="-4"/>
          <w:u w:val="single"/>
          <w:lang w:bidi="th-TH"/>
        </w:rPr>
      </w:pPr>
    </w:p>
    <w:p w:rsidR="00EC6441" w:rsidRPr="004A34A8" w:rsidRDefault="00EC6441" w:rsidP="00301D6A">
      <w:pPr>
        <w:tabs>
          <w:tab w:val="left" w:pos="284"/>
          <w:tab w:val="left" w:pos="709"/>
        </w:tabs>
        <w:spacing w:after="120" w:line="276" w:lineRule="auto"/>
        <w:ind w:right="-23"/>
        <w:jc w:val="thaiDistribute"/>
        <w:rPr>
          <w:rFonts w:ascii="Cordia New" w:hAnsi="Cordia New" w:cs="Cordia New"/>
          <w:sz w:val="28"/>
          <w:szCs w:val="28"/>
        </w:rPr>
      </w:pPr>
      <w:r w:rsidRPr="004A34A8">
        <w:rPr>
          <w:rFonts w:ascii="Cordia New" w:hAnsi="Cordia New" w:cs="Cordia New"/>
          <w:b/>
          <w:bCs/>
          <w:spacing w:val="-4"/>
          <w:sz w:val="28"/>
          <w:szCs w:val="28"/>
          <w:u w:val="single"/>
          <w:cs/>
          <w:lang w:bidi="th-TH"/>
        </w:rPr>
        <w:lastRenderedPageBreak/>
        <w:t>ค่าตอบแทนของประธานกรรมการบริษัทและรองประธานกรรมการบริษัทในฐานะที่มาปฏิบัติหน้าที่ในลักษณะเต็มเวลาที่จ่ายในปี</w:t>
      </w:r>
      <w:r w:rsidRPr="004A34A8">
        <w:rPr>
          <w:rFonts w:ascii="Cordia New" w:hAnsi="Cordia New" w:cs="Cordia New"/>
          <w:b/>
          <w:bCs/>
          <w:spacing w:val="-4"/>
          <w:sz w:val="28"/>
          <w:szCs w:val="28"/>
          <w:u w:val="single"/>
          <w:cs/>
        </w:rPr>
        <w:t xml:space="preserve"> </w:t>
      </w:r>
      <w:r w:rsidRPr="004A34A8">
        <w:rPr>
          <w:rFonts w:ascii="Cordia New" w:hAnsi="Cordia New" w:cs="Cordia New"/>
          <w:b/>
          <w:bCs/>
          <w:spacing w:val="-4"/>
          <w:sz w:val="28"/>
          <w:szCs w:val="28"/>
          <w:u w:val="single"/>
        </w:rPr>
        <w:t>255</w:t>
      </w:r>
      <w:r w:rsidRPr="004A34A8">
        <w:rPr>
          <w:rFonts w:ascii="Cordia New" w:hAnsi="Cordia New" w:cs="Cordia New"/>
          <w:b/>
          <w:bCs/>
          <w:spacing w:val="-4"/>
          <w:sz w:val="28"/>
          <w:szCs w:val="28"/>
          <w:u w:val="single"/>
          <w:cs/>
        </w:rPr>
        <w:t>5</w:t>
      </w:r>
      <w:r w:rsidRPr="004A34A8">
        <w:rPr>
          <w:rFonts w:ascii="Cordia New" w:hAnsi="Cordia New" w:cs="Cordia New"/>
          <w:sz w:val="28"/>
          <w:szCs w:val="28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4536"/>
        <w:gridCol w:w="3827"/>
      </w:tblGrid>
      <w:tr w:rsidR="00EC6441" w:rsidRPr="00C1771E" w:rsidTr="0012495A">
        <w:tc>
          <w:tcPr>
            <w:tcW w:w="85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ลำดับ</w:t>
            </w:r>
          </w:p>
        </w:tc>
        <w:tc>
          <w:tcPr>
            <w:tcW w:w="4536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รายชื่อกรรมการ</w:t>
            </w:r>
          </w:p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</w:rPr>
            </w:pPr>
          </w:p>
        </w:tc>
        <w:tc>
          <w:tcPr>
            <w:tcW w:w="3827" w:type="dxa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ค่าตอบแทนในฐานะที่มาปฏิบัติหน้าที่</w:t>
            </w:r>
          </w:p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 xml:space="preserve">ในลักษณะเต็มเวลา </w:t>
            </w:r>
            <w:r w:rsidRPr="00C1771E">
              <w:rPr>
                <w:rFonts w:ascii="Cordia New" w:hAnsi="Cordia New" w:cs="Cordia New"/>
                <w:cs/>
              </w:rPr>
              <w:t>(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บาท</w:t>
            </w:r>
            <w:r w:rsidRPr="00C1771E">
              <w:rPr>
                <w:rFonts w:ascii="Cordia New" w:hAnsi="Cordia New" w:cs="Cordia New"/>
                <w:cs/>
              </w:rPr>
              <w:t>)</w:t>
            </w:r>
          </w:p>
        </w:tc>
      </w:tr>
      <w:tr w:rsidR="00EC6441" w:rsidRPr="00C1771E" w:rsidTr="0012495A">
        <w:tc>
          <w:tcPr>
            <w:tcW w:w="85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993"/>
              </w:tabs>
              <w:spacing w:line="276" w:lineRule="auto"/>
              <w:ind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1</w:t>
            </w:r>
            <w:r w:rsidRPr="00C1771E">
              <w:rPr>
                <w:rFonts w:ascii="Cordia New" w:hAnsi="Cordia New" w:cs="Cordia New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นายวิทย์  วิริยประไพกิจ</w:t>
            </w:r>
            <w:r w:rsidRPr="00C1771E">
              <w:rPr>
                <w:rFonts w:ascii="Cordia New" w:hAnsi="Cordia New" w:cs="Cordia New"/>
              </w:rPr>
              <w:t xml:space="preserve">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ประธานกรรมการบริษัท</w:t>
            </w:r>
          </w:p>
        </w:tc>
        <w:tc>
          <w:tcPr>
            <w:tcW w:w="3827" w:type="dxa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right="1026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olor w:val="000000"/>
              </w:rPr>
              <w:t>3,</w:t>
            </w:r>
            <w:r w:rsidRPr="00C1771E">
              <w:rPr>
                <w:rFonts w:ascii="Cordia New" w:hAnsi="Cordia New" w:cs="Cordia New"/>
                <w:color w:val="000000"/>
                <w:cs/>
              </w:rPr>
              <w:t>600</w:t>
            </w:r>
            <w:r w:rsidRPr="00C1771E">
              <w:rPr>
                <w:rFonts w:ascii="Cordia New" w:hAnsi="Cordia New" w:cs="Cordia New"/>
                <w:color w:val="000000"/>
              </w:rPr>
              <w:t>,</w:t>
            </w:r>
            <w:r w:rsidRPr="00C1771E">
              <w:rPr>
                <w:rFonts w:ascii="Cordia New" w:hAnsi="Cordia New" w:cs="Cordia New"/>
                <w:color w:val="000000"/>
                <w:cs/>
              </w:rPr>
              <w:t>000</w:t>
            </w:r>
          </w:p>
        </w:tc>
      </w:tr>
      <w:tr w:rsidR="00EC6441" w:rsidRPr="00C1771E" w:rsidTr="0012495A">
        <w:tc>
          <w:tcPr>
            <w:tcW w:w="85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993"/>
              </w:tabs>
              <w:spacing w:line="276" w:lineRule="auto"/>
              <w:ind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นายสมชาย  สกุลสุรรัตน์ รองประธานกรรมการบริษัท</w:t>
            </w:r>
          </w:p>
        </w:tc>
        <w:tc>
          <w:tcPr>
            <w:tcW w:w="3827" w:type="dxa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right="1026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2,400</w:t>
            </w:r>
            <w:r w:rsidRPr="00C1771E">
              <w:rPr>
                <w:rFonts w:ascii="Cordia New" w:hAnsi="Cordia New" w:cs="Cordia New"/>
              </w:rPr>
              <w:t>,000</w:t>
            </w:r>
          </w:p>
        </w:tc>
      </w:tr>
    </w:tbl>
    <w:p w:rsidR="00EC6441" w:rsidRPr="00C1771E" w:rsidRDefault="00EC6441" w:rsidP="00301D6A">
      <w:pPr>
        <w:spacing w:before="120" w:after="120" w:line="276" w:lineRule="auto"/>
        <w:rPr>
          <w:rFonts w:ascii="Cordia New" w:hAnsi="Cordia New" w:cs="Cordia New"/>
          <w:b/>
          <w:bCs/>
          <w:sz w:val="18"/>
          <w:szCs w:val="18"/>
          <w:u w:val="single"/>
        </w:rPr>
      </w:pPr>
    </w:p>
    <w:p w:rsidR="00EC6441" w:rsidRPr="004A34A8" w:rsidRDefault="00EC6441" w:rsidP="00301D6A">
      <w:pPr>
        <w:spacing w:before="120" w:after="120" w:line="276" w:lineRule="auto"/>
        <w:rPr>
          <w:rFonts w:ascii="Cordia New" w:hAnsi="Cordia New" w:cs="Cordia New"/>
          <w:sz w:val="28"/>
          <w:szCs w:val="28"/>
        </w:rPr>
      </w:pPr>
      <w:r w:rsidRPr="004A34A8">
        <w:rPr>
          <w:rFonts w:ascii="Cordia New" w:hAnsi="Cordia New" w:cs="Cordia New"/>
          <w:b/>
          <w:bCs/>
          <w:sz w:val="28"/>
          <w:szCs w:val="28"/>
          <w:u w:val="single"/>
          <w:cs/>
          <w:lang w:bidi="th-TH"/>
        </w:rPr>
        <w:t xml:space="preserve">ค่าตอบแทนกรรมการอิสระของบริษัทที่ดำรงตำแหน่งกรรมการในบริษัทย่อยที่จ่ายในปี </w:t>
      </w:r>
      <w:r w:rsidRPr="004A34A8">
        <w:rPr>
          <w:rFonts w:ascii="Cordia New" w:hAnsi="Cordia New" w:cs="Cordia New"/>
          <w:b/>
          <w:bCs/>
          <w:sz w:val="28"/>
          <w:szCs w:val="28"/>
          <w:u w:val="single"/>
        </w:rPr>
        <w:t>255</w:t>
      </w:r>
      <w:r w:rsidRPr="004A34A8">
        <w:rPr>
          <w:rFonts w:ascii="Cordia New" w:hAnsi="Cordia New" w:cs="Cordia New"/>
          <w:b/>
          <w:bCs/>
          <w:sz w:val="28"/>
          <w:szCs w:val="28"/>
          <w:u w:val="single"/>
          <w:cs/>
        </w:rPr>
        <w:t>5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3520"/>
        <w:gridCol w:w="2835"/>
        <w:gridCol w:w="2268"/>
      </w:tblGrid>
      <w:tr w:rsidR="00EC6441" w:rsidRPr="00C1771E" w:rsidTr="0012495A">
        <w:tc>
          <w:tcPr>
            <w:tcW w:w="59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left="-108"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ลำดับ</w:t>
            </w:r>
          </w:p>
        </w:tc>
        <w:tc>
          <w:tcPr>
            <w:tcW w:w="3520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รายชื่อกรรมการอิสระของบริษัท</w:t>
            </w:r>
          </w:p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ในบริษัทย่อย</w:t>
            </w:r>
          </w:p>
        </w:tc>
        <w:tc>
          <w:tcPr>
            <w:tcW w:w="2835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ตำแหน่งในบริษัทย่อย</w:t>
            </w:r>
          </w:p>
        </w:tc>
        <w:tc>
          <w:tcPr>
            <w:tcW w:w="2268" w:type="dxa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 xml:space="preserve">ค่าตอบแทนปี </w:t>
            </w:r>
            <w:r w:rsidRPr="00C1771E">
              <w:rPr>
                <w:rFonts w:ascii="Cordia New" w:hAnsi="Cordia New" w:cs="Cordia New"/>
              </w:rPr>
              <w:t>255</w:t>
            </w:r>
            <w:r w:rsidRPr="00C1771E">
              <w:rPr>
                <w:rFonts w:ascii="Cordia New" w:hAnsi="Cordia New" w:cs="Cordia New"/>
                <w:cs/>
              </w:rPr>
              <w:t xml:space="preserve">5 </w:t>
            </w:r>
          </w:p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(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บาท</w:t>
            </w:r>
            <w:r w:rsidRPr="00C1771E">
              <w:rPr>
                <w:rFonts w:ascii="Cordia New" w:hAnsi="Cordia New" w:cs="Cordia New"/>
                <w:cs/>
              </w:rPr>
              <w:t>)</w:t>
            </w:r>
          </w:p>
        </w:tc>
      </w:tr>
      <w:tr w:rsidR="00EC6441" w:rsidRPr="00C1771E" w:rsidTr="0012495A">
        <w:tc>
          <w:tcPr>
            <w:tcW w:w="9214" w:type="dxa"/>
            <w:gridSpan w:val="4"/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right="-108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บริษัท เวสท์โคสท์ เอ็นจิเนียริ่ง จำกัด</w:t>
            </w:r>
          </w:p>
        </w:tc>
      </w:tr>
      <w:tr w:rsidR="00EC6441" w:rsidRPr="00C1771E" w:rsidTr="0012495A">
        <w:tc>
          <w:tcPr>
            <w:tcW w:w="591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1</w:t>
            </w:r>
            <w:r w:rsidRPr="00C1771E">
              <w:rPr>
                <w:rFonts w:ascii="Cordia New" w:hAnsi="Cordia New" w:cs="Cordia New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318"/>
              </w:tabs>
              <w:spacing w:line="276" w:lineRule="auto"/>
              <w:ind w:right="-108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นายทองฉัตร</w:t>
            </w:r>
            <w:r w:rsidRPr="00C1771E">
              <w:rPr>
                <w:rFonts w:ascii="Cordia New" w:hAnsi="Cordia New" w:cs="Cordia New"/>
              </w:rPr>
              <w:t xml:space="preserve">  </w:t>
            </w:r>
            <w:r w:rsidRPr="00C1771E">
              <w:rPr>
                <w:rFonts w:ascii="Cordia New" w:hAnsi="Cordia New" w:cs="Cordia New"/>
                <w:cs/>
                <w:lang w:bidi="th-TH"/>
              </w:rPr>
              <w:t>หงศ์ลดารมภ์</w:t>
            </w:r>
          </w:p>
        </w:tc>
        <w:tc>
          <w:tcPr>
            <w:tcW w:w="2835" w:type="dxa"/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กรรมการบริษัท</w:t>
            </w:r>
          </w:p>
        </w:tc>
        <w:tc>
          <w:tcPr>
            <w:tcW w:w="2268" w:type="dxa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right="459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150,000</w:t>
            </w:r>
          </w:p>
        </w:tc>
      </w:tr>
      <w:tr w:rsidR="00EC6441" w:rsidRPr="00C1771E" w:rsidTr="0012495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2</w:t>
            </w:r>
            <w:r w:rsidRPr="00C1771E">
              <w:rPr>
                <w:rFonts w:ascii="Cordia New" w:hAnsi="Cordia New" w:cs="Cordia New"/>
              </w:rPr>
              <w:t>.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41" w:rsidRPr="00C1771E" w:rsidRDefault="00EC6441" w:rsidP="00301D6A">
            <w:pPr>
              <w:spacing w:line="276" w:lineRule="auto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นายสมชาย  สกุลสุรรัตน์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กรรมการบริษัท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right="459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150,000</w:t>
            </w:r>
          </w:p>
        </w:tc>
      </w:tr>
      <w:tr w:rsidR="00EC6441" w:rsidRPr="00C1771E" w:rsidTr="0012495A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right="459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บริษัท ท่าเรือประจวบ จำกัด</w:t>
            </w:r>
          </w:p>
        </w:tc>
      </w:tr>
      <w:tr w:rsidR="00EC6441" w:rsidRPr="00C1771E" w:rsidTr="0012495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right="-108"/>
              <w:jc w:val="center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</w:rPr>
              <w:t>1.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41" w:rsidRPr="00C1771E" w:rsidRDefault="00EC6441" w:rsidP="00301D6A">
            <w:pPr>
              <w:spacing w:line="276" w:lineRule="auto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นายสมชาย  สกุลสุรรัตน์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right="34"/>
              <w:jc w:val="center"/>
              <w:rPr>
                <w:rFonts w:ascii="Cordia New" w:hAnsi="Cordia New" w:cs="Cordia New"/>
                <w:cs/>
              </w:rPr>
            </w:pPr>
            <w:r w:rsidRPr="00C1771E">
              <w:rPr>
                <w:rFonts w:ascii="Cordia New" w:hAnsi="Cordia New" w:cs="Cordia New"/>
                <w:cs/>
                <w:lang w:bidi="th-TH"/>
              </w:rPr>
              <w:t>กรรมการบริษัท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41" w:rsidRPr="00C1771E" w:rsidRDefault="00EC6441" w:rsidP="00301D6A">
            <w:pPr>
              <w:tabs>
                <w:tab w:val="left" w:pos="142"/>
                <w:tab w:val="left" w:pos="993"/>
              </w:tabs>
              <w:spacing w:line="276" w:lineRule="auto"/>
              <w:ind w:right="459"/>
              <w:jc w:val="right"/>
              <w:rPr>
                <w:rFonts w:ascii="Cordia New" w:hAnsi="Cordia New" w:cs="Cordia New"/>
              </w:rPr>
            </w:pPr>
            <w:r w:rsidRPr="00C1771E">
              <w:rPr>
                <w:rFonts w:ascii="Cordia New" w:hAnsi="Cordia New" w:cs="Cordia New"/>
                <w:cs/>
              </w:rPr>
              <w:t>150</w:t>
            </w:r>
            <w:r w:rsidRPr="00C1771E">
              <w:rPr>
                <w:rFonts w:ascii="Cordia New" w:hAnsi="Cordia New" w:cs="Cordia New"/>
              </w:rPr>
              <w:t>,</w:t>
            </w:r>
            <w:r w:rsidRPr="00C1771E">
              <w:rPr>
                <w:rFonts w:ascii="Cordia New" w:hAnsi="Cordia New" w:cs="Cordia New"/>
                <w:cs/>
              </w:rPr>
              <w:t>0</w:t>
            </w:r>
            <w:r w:rsidRPr="00C1771E">
              <w:rPr>
                <w:rFonts w:ascii="Cordia New" w:hAnsi="Cordia New" w:cs="Cordia New"/>
              </w:rPr>
              <w:t>00</w:t>
            </w:r>
          </w:p>
        </w:tc>
      </w:tr>
    </w:tbl>
    <w:p w:rsidR="00EC6441" w:rsidRPr="00C1771E" w:rsidRDefault="00EC6441" w:rsidP="00301D6A">
      <w:pPr>
        <w:shd w:val="clear" w:color="auto" w:fill="FFFFFF"/>
        <w:tabs>
          <w:tab w:val="left" w:pos="1560"/>
        </w:tabs>
        <w:spacing w:line="276" w:lineRule="auto"/>
        <w:ind w:left="1560" w:right="-185" w:hanging="567"/>
        <w:jc w:val="thaiDistribute"/>
        <w:rPr>
          <w:rFonts w:ascii="Cordia New" w:hAnsi="Cordia New" w:cs="Cordia New"/>
        </w:rPr>
      </w:pPr>
    </w:p>
    <w:p w:rsidR="004A34A8" w:rsidRPr="00C1771E" w:rsidRDefault="00EC6441" w:rsidP="008C4B37">
      <w:pPr>
        <w:shd w:val="clear" w:color="auto" w:fill="FFFFFF"/>
        <w:tabs>
          <w:tab w:val="left" w:pos="1560"/>
        </w:tabs>
        <w:spacing w:after="120" w:line="276" w:lineRule="auto"/>
        <w:ind w:left="1559" w:right="-187" w:hanging="567"/>
        <w:jc w:val="thaiDistribute"/>
        <w:rPr>
          <w:rFonts w:ascii="Cordia New" w:hAnsi="Cordia New" w:cs="Cordia New"/>
          <w:cs/>
        </w:rPr>
      </w:pPr>
      <w:r w:rsidRPr="008C4B37">
        <w:rPr>
          <w:rFonts w:ascii="Cordia New" w:hAnsi="Cordia New" w:cs="Cordia New"/>
          <w:sz w:val="28"/>
          <w:szCs w:val="28"/>
        </w:rPr>
        <w:t>3.1.7</w:t>
      </w:r>
      <w:r w:rsidRPr="008C4B37">
        <w:rPr>
          <w:rFonts w:ascii="Cordia New" w:hAnsi="Cordia New" w:cs="Cordia New"/>
          <w:sz w:val="28"/>
          <w:szCs w:val="28"/>
        </w:rPr>
        <w:tab/>
      </w:r>
      <w:r w:rsidRPr="008C4B37">
        <w:rPr>
          <w:rFonts w:ascii="Cordia New" w:hAnsi="Cordia New" w:cs="Cordia New"/>
          <w:sz w:val="28"/>
          <w:szCs w:val="28"/>
          <w:cs/>
          <w:lang w:bidi="th-TH"/>
        </w:rPr>
        <w:t>ค่าตอบแทนรวมของผู้บริหารระดับผู้ช่วยกรรมการผู้จัดการใหญ่ขึ้นไป</w:t>
      </w:r>
      <w:r w:rsidRPr="008C4B37">
        <w:rPr>
          <w:rFonts w:ascii="Cordia New" w:hAnsi="Cordia New" w:cs="Cordia New"/>
          <w:sz w:val="28"/>
          <w:szCs w:val="28"/>
        </w:rPr>
        <w:t xml:space="preserve"> </w:t>
      </w:r>
      <w:r w:rsidRPr="008C4B37">
        <w:rPr>
          <w:rFonts w:ascii="Cordia New" w:hAnsi="Cordia New" w:cs="Cordia New"/>
          <w:sz w:val="28"/>
          <w:szCs w:val="28"/>
          <w:cs/>
          <w:lang w:bidi="th-TH"/>
        </w:rPr>
        <w:t>ในรูปเงินเดือน</w:t>
      </w:r>
      <w:r w:rsidRPr="008C4B37">
        <w:rPr>
          <w:rFonts w:ascii="Cordia New" w:hAnsi="Cordia New" w:cs="Cordia New"/>
          <w:sz w:val="28"/>
          <w:szCs w:val="28"/>
        </w:rPr>
        <w:t xml:space="preserve"> </w:t>
      </w:r>
      <w:r w:rsidRPr="008C4B37">
        <w:rPr>
          <w:rFonts w:ascii="Cordia New" w:hAnsi="Cordia New" w:cs="Cordia New"/>
          <w:sz w:val="28"/>
          <w:szCs w:val="28"/>
          <w:cs/>
          <w:lang w:bidi="th-TH"/>
        </w:rPr>
        <w:t>เงินชดเชยเนื่องจากการเกษียณอายุการทำงาน</w:t>
      </w:r>
      <w:r w:rsidRPr="008C4B37">
        <w:rPr>
          <w:rFonts w:ascii="Cordia New" w:hAnsi="Cordia New" w:cs="Cordia New"/>
          <w:sz w:val="28"/>
          <w:szCs w:val="28"/>
        </w:rPr>
        <w:t xml:space="preserve"> </w:t>
      </w:r>
      <w:r w:rsidRPr="008C4B37">
        <w:rPr>
          <w:rFonts w:ascii="Cordia New" w:hAnsi="Cordia New" w:cs="Cordia New"/>
          <w:sz w:val="28"/>
          <w:szCs w:val="28"/>
          <w:cs/>
          <w:lang w:bidi="th-TH"/>
        </w:rPr>
        <w:t xml:space="preserve">ค่าชดเชยรถประจำตำแหน่ง ค่าเบี้ยประกันภัยที่บริษัทออกให้ และค่าเบี้ยเลี้ยงเดินทางส่วนที่เกินราชการกำหนด </w:t>
      </w:r>
      <w:r w:rsidRPr="008C4B37">
        <w:rPr>
          <w:rFonts w:ascii="Cordia New" w:hAnsi="Cordia New" w:cs="Cordia New"/>
          <w:sz w:val="28"/>
          <w:szCs w:val="28"/>
          <w:cs/>
        </w:rPr>
        <w:t>(</w:t>
      </w:r>
      <w:r w:rsidRPr="008C4B37">
        <w:rPr>
          <w:rFonts w:ascii="Cordia New" w:hAnsi="Cordia New" w:cs="Cordia New"/>
          <w:sz w:val="28"/>
          <w:szCs w:val="28"/>
          <w:cs/>
          <w:lang w:bidi="th-TH"/>
        </w:rPr>
        <w:t>ต่างประเทศ</w:t>
      </w:r>
      <w:r w:rsidRPr="008C4B37">
        <w:rPr>
          <w:rFonts w:ascii="Cordia New" w:hAnsi="Cordia New" w:cs="Cordia New"/>
          <w:sz w:val="28"/>
          <w:szCs w:val="28"/>
          <w:cs/>
        </w:rPr>
        <w:t xml:space="preserve">) </w:t>
      </w:r>
      <w:r w:rsidRPr="008C4B37">
        <w:rPr>
          <w:rFonts w:ascii="Cordia New" w:hAnsi="Cordia New" w:cs="Cordia New"/>
          <w:sz w:val="28"/>
          <w:szCs w:val="28"/>
          <w:cs/>
          <w:lang w:bidi="th-TH"/>
        </w:rPr>
        <w:t>รวม</w:t>
      </w:r>
      <w:r w:rsidRPr="008C4B37">
        <w:rPr>
          <w:rFonts w:ascii="Cordia New" w:hAnsi="Cordia New" w:cs="Cordia New"/>
          <w:sz w:val="28"/>
          <w:szCs w:val="28"/>
        </w:rPr>
        <w:t xml:space="preserve"> 8 </w:t>
      </w:r>
      <w:r w:rsidRPr="008C4B37">
        <w:rPr>
          <w:rFonts w:ascii="Cordia New" w:hAnsi="Cordia New" w:cs="Cordia New"/>
          <w:sz w:val="28"/>
          <w:szCs w:val="28"/>
          <w:cs/>
          <w:lang w:bidi="th-TH"/>
        </w:rPr>
        <w:t>คน</w:t>
      </w:r>
      <w:r w:rsidRPr="008C4B37">
        <w:rPr>
          <w:rFonts w:ascii="Cordia New" w:hAnsi="Cordia New" w:cs="Cordia New"/>
          <w:sz w:val="28"/>
          <w:szCs w:val="28"/>
        </w:rPr>
        <w:t xml:space="preserve"> </w:t>
      </w:r>
      <w:r w:rsidRPr="008C4B37">
        <w:rPr>
          <w:rFonts w:ascii="Cordia New" w:hAnsi="Cordia New" w:cs="Cordia New"/>
          <w:sz w:val="28"/>
          <w:szCs w:val="28"/>
          <w:cs/>
          <w:lang w:bidi="th-TH"/>
        </w:rPr>
        <w:t>และกรรมการผู้จัดการใหญ่</w:t>
      </w:r>
      <w:r w:rsidRPr="008C4B37">
        <w:rPr>
          <w:rFonts w:ascii="Cordia New" w:hAnsi="Cordia New" w:cs="Cordia New"/>
          <w:sz w:val="28"/>
          <w:szCs w:val="28"/>
        </w:rPr>
        <w:t xml:space="preserve"> 1 </w:t>
      </w:r>
      <w:r w:rsidRPr="008C4B37">
        <w:rPr>
          <w:rFonts w:ascii="Cordia New" w:hAnsi="Cordia New" w:cs="Cordia New"/>
          <w:sz w:val="28"/>
          <w:szCs w:val="28"/>
          <w:cs/>
          <w:lang w:bidi="th-TH"/>
        </w:rPr>
        <w:t>คน</w:t>
      </w:r>
      <w:r w:rsidRPr="008C4B37">
        <w:rPr>
          <w:rFonts w:ascii="Cordia New" w:hAnsi="Cordia New" w:cs="Cordia New"/>
          <w:sz w:val="28"/>
          <w:szCs w:val="28"/>
        </w:rPr>
        <w:t xml:space="preserve"> </w:t>
      </w:r>
      <w:r w:rsidRPr="008C4B37">
        <w:rPr>
          <w:rFonts w:ascii="Cordia New" w:hAnsi="Cordia New" w:cs="Cordia New"/>
          <w:sz w:val="28"/>
          <w:szCs w:val="28"/>
          <w:cs/>
          <w:lang w:bidi="th-TH"/>
        </w:rPr>
        <w:t>จำนวนทั้งสิ้นปีละ</w:t>
      </w:r>
      <w:r w:rsidRPr="008C4B37">
        <w:rPr>
          <w:rFonts w:ascii="Cordia New" w:hAnsi="Cordia New" w:cs="Cordia New"/>
          <w:sz w:val="28"/>
          <w:szCs w:val="28"/>
        </w:rPr>
        <w:t xml:space="preserve"> 31,851,189.21</w:t>
      </w:r>
      <w:r w:rsidRPr="008C4B37">
        <w:rPr>
          <w:rFonts w:ascii="Cordia New" w:hAnsi="Cordia New" w:cs="Cordia New"/>
          <w:sz w:val="28"/>
          <w:szCs w:val="28"/>
          <w:shd w:val="clear" w:color="auto" w:fill="FFFFFF"/>
        </w:rPr>
        <w:t xml:space="preserve"> </w:t>
      </w:r>
      <w:r w:rsidRPr="008C4B37">
        <w:rPr>
          <w:rFonts w:ascii="Cordia New" w:hAnsi="Cordia New" w:cs="Cordia New"/>
          <w:sz w:val="28"/>
          <w:szCs w:val="28"/>
          <w:cs/>
          <w:lang w:bidi="th-TH"/>
        </w:rPr>
        <w:t>บาท</w:t>
      </w:r>
    </w:p>
    <w:p w:rsidR="00EC6441" w:rsidRPr="00C1771E" w:rsidRDefault="00EC6441" w:rsidP="008C4B37">
      <w:pPr>
        <w:shd w:val="clear" w:color="auto" w:fill="FFFFFF"/>
        <w:tabs>
          <w:tab w:val="left" w:pos="1418"/>
        </w:tabs>
        <w:spacing w:after="120" w:line="276" w:lineRule="auto"/>
        <w:ind w:left="992" w:hanging="425"/>
        <w:jc w:val="both"/>
        <w:rPr>
          <w:rFonts w:ascii="Cordia New" w:hAnsi="Cordia New" w:cs="Cordia New"/>
          <w:b/>
          <w:bCs/>
          <w:sz w:val="28"/>
          <w:szCs w:val="28"/>
        </w:rPr>
      </w:pPr>
      <w:r w:rsidRPr="00C1771E">
        <w:rPr>
          <w:rFonts w:ascii="Cordia New" w:hAnsi="Cordia New" w:cs="Cordia New"/>
          <w:b/>
          <w:bCs/>
          <w:sz w:val="28"/>
          <w:szCs w:val="28"/>
        </w:rPr>
        <w:t>3.2</w:t>
      </w:r>
      <w:r w:rsidRPr="00C1771E">
        <w:rPr>
          <w:rFonts w:ascii="Cordia New" w:hAnsi="Cordia New" w:cs="Cordia New"/>
          <w:b/>
          <w:bCs/>
          <w:sz w:val="28"/>
          <w:szCs w:val="28"/>
        </w:rPr>
        <w:tab/>
      </w: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ค่าตอบแทนอื่นๆ</w:t>
      </w:r>
      <w:r w:rsidRPr="00C1771E">
        <w:rPr>
          <w:rFonts w:ascii="Cordia New" w:hAnsi="Cordia New" w:cs="Cordia New"/>
          <w:b/>
          <w:bCs/>
          <w:sz w:val="28"/>
          <w:szCs w:val="28"/>
        </w:rPr>
        <w:t xml:space="preserve">  </w:t>
      </w:r>
    </w:p>
    <w:p w:rsidR="00EC6441" w:rsidRPr="00C1771E" w:rsidRDefault="00EC6441" w:rsidP="008C4B37">
      <w:pPr>
        <w:shd w:val="clear" w:color="auto" w:fill="FFFFFF"/>
        <w:tabs>
          <w:tab w:val="left" w:pos="993"/>
        </w:tabs>
        <w:spacing w:after="120" w:line="276" w:lineRule="auto"/>
        <w:jc w:val="both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เงินสมทบกองทุนสำรองเลี้ยงชีพของผู้บริหารระดับผู้ช่วยกรรมการผู้จัดการใหญ่ขึ้นไป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รวม</w:t>
      </w:r>
      <w:r w:rsidRPr="00C1771E">
        <w:rPr>
          <w:rFonts w:ascii="Cordia New" w:hAnsi="Cordia New" w:cs="Cordia New"/>
          <w:sz w:val="28"/>
          <w:szCs w:val="28"/>
        </w:rPr>
        <w:t xml:space="preserve"> 8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และกรรมการผู้จัดการใหญ่</w:t>
      </w:r>
      <w:r w:rsidRPr="00C1771E">
        <w:rPr>
          <w:rFonts w:ascii="Cordia New" w:hAnsi="Cordia New" w:cs="Cordia New"/>
          <w:sz w:val="28"/>
          <w:szCs w:val="28"/>
        </w:rPr>
        <w:t xml:space="preserve"> 1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จำนวนทั้งสิ้นปีละ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shd w:val="clear" w:color="auto" w:fill="FFFFFF"/>
        </w:rPr>
        <w:t xml:space="preserve">2,418,989.36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</w:p>
    <w:p w:rsidR="002B3B7F" w:rsidRPr="00C1771E" w:rsidRDefault="00EC6441" w:rsidP="004A34A8">
      <w:pPr>
        <w:pStyle w:val="Title"/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(4)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การกำกับดูแลกิจการ</w:t>
      </w:r>
    </w:p>
    <w:p w:rsidR="008C4B37" w:rsidRDefault="008C4B37" w:rsidP="00FD72D8">
      <w:pPr>
        <w:pStyle w:val="Title"/>
        <w:tabs>
          <w:tab w:val="left" w:pos="990"/>
        </w:tabs>
        <w:spacing w:before="0" w:after="120" w:line="276" w:lineRule="auto"/>
        <w:jc w:val="both"/>
        <w:rPr>
          <w:rFonts w:ascii="Cordia New" w:hAnsi="Cordia New" w:cs="Cordia New"/>
          <w:b w:val="0"/>
          <w:sz w:val="28"/>
          <w:szCs w:val="28"/>
        </w:rPr>
      </w:pPr>
      <w:r>
        <w:rPr>
          <w:rFonts w:ascii="Cordia New" w:hAnsi="Cordia New" w:cs="Cordia New"/>
          <w:b w:val="0"/>
          <w:bCs w:val="0"/>
          <w:sz w:val="28"/>
          <w:szCs w:val="28"/>
          <w:lang w:bidi="th-TH"/>
        </w:rPr>
        <w:tab/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คณะกรรมการบริษัทตระหนักดีถึงบทบาท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หน้าที่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และความรับผิดชอบของคณะกรรมการตามที่ได้รับมอบหมายด้วยความไว้วางใจจากผู้ถือหุ้นของบริษัท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(</w:t>
      </w:r>
      <w:r w:rsidR="002B3B7F" w:rsidRPr="00C1771E">
        <w:rPr>
          <w:rFonts w:ascii="Cordia New" w:hAnsi="Cordia New" w:cs="Cordia New"/>
          <w:b w:val="0"/>
          <w:sz w:val="28"/>
          <w:szCs w:val="28"/>
        </w:rPr>
        <w:t>Fiduciary Duty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)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ซึ่งมีความคาดหวังที่จะให้คณะกรรมการได้ทำหน้าที่กำกับดูแลบริษัทให้มีการบริหารงานอย่างมีประสิทธิภาพและโปร่งใส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อันจะสร้างความเชื่อมั่นให้เกิดขึ้นแก่ผู้มีส่วนได้เสียทุกฝ่าย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ทั้งนี้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บริษัทได้ดำเนินธุรกิจโดยยึดถือปฏิบัติตามหลักการกำกับดูแลกิจการที่ดีและจริยธรรมธุรกิจของบริษัทเพื่อให้บริษัทมีการพัฒนาและเจริญเติบโตอย่างมั่นคงและยั่งยืน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</w:p>
    <w:p w:rsidR="002B3B7F" w:rsidRPr="008C4B37" w:rsidRDefault="008C4B37" w:rsidP="00FD72D8">
      <w:pPr>
        <w:pStyle w:val="Title"/>
        <w:tabs>
          <w:tab w:val="left" w:pos="990"/>
        </w:tabs>
        <w:spacing w:before="0" w:after="120" w:line="276" w:lineRule="auto"/>
        <w:jc w:val="both"/>
        <w:rPr>
          <w:rFonts w:ascii="Cordia New" w:hAnsi="Cordia New" w:cs="Cordia New"/>
          <w:b w:val="0"/>
          <w:sz w:val="28"/>
          <w:szCs w:val="28"/>
          <w:cs/>
        </w:rPr>
      </w:pPr>
      <w:r>
        <w:rPr>
          <w:rFonts w:ascii="Cordia New" w:hAnsi="Cordia New" w:cs="Cordia New"/>
          <w:b w:val="0"/>
          <w:sz w:val="28"/>
          <w:szCs w:val="28"/>
        </w:rPr>
        <w:tab/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คณะกรรมการบริษัทได้ให้ความสำคัญในเรื่องการกำกับดูแลกิจการที่ดีของบริษัทมาอย่างต่อเนื่อง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โดยได้ประกาศใช้นโยบายการกำกับดูแลกิจการที่ดี</w:t>
      </w:r>
      <w:r w:rsidR="00C763E0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ของบริษัท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มาตั้งแต่ปี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sz w:val="28"/>
          <w:szCs w:val="28"/>
        </w:rPr>
        <w:t>2545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เพื่อใช้เป็นหลักในการบริหารจัดการให้สัมฤทธิ์ผล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C763E0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lastRenderedPageBreak/>
        <w:t>และมีการทบทวนนโยบาย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ดังกล่าวในปลายปี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sz w:val="28"/>
          <w:szCs w:val="28"/>
        </w:rPr>
        <w:t xml:space="preserve">2550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ให้มีความเหมาะสมยิ่งขึ้น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เพื่อเป็นการยกระดับมาตรฐานการกำกับดูแลกิจการของบริษัทและให้เป็นไปตามหลักปฏิบัติที่ดีของสำนักงานคณะกรรมการกำกับหลักทรัพย์และตลาดหลักทรัพย์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และตลาดหลักทรัพย์แห่งประเทศไทย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โดยในปี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2549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ศูนย์พัฒนาการกำกับดูแลกิจการบริษัทจดทะเบียน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ตลาดหลักทรัพย์แห่งประเทศไทย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ได้ประกาศกำหนดหลักการกำกับดูแลกิจการที่ดีสำหรับบริษัทจดทะเบียน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ปี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2549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ซึ่งอ้างอิงหลักการกำกับดูแลกิจการที่เป็นสากลของ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sz w:val="28"/>
          <w:szCs w:val="28"/>
        </w:rPr>
        <w:t>The Organi</w:t>
      </w:r>
      <w:r w:rsidR="00C763E0" w:rsidRPr="00C1771E">
        <w:rPr>
          <w:rFonts w:ascii="Cordia New" w:hAnsi="Cordia New" w:cs="Cordia New"/>
          <w:b w:val="0"/>
          <w:sz w:val="28"/>
          <w:szCs w:val="28"/>
        </w:rPr>
        <w:t>s</w:t>
      </w:r>
      <w:r w:rsidR="002B3B7F" w:rsidRPr="00C1771E">
        <w:rPr>
          <w:rFonts w:ascii="Cordia New" w:hAnsi="Cordia New" w:cs="Cordia New"/>
          <w:b w:val="0"/>
          <w:sz w:val="28"/>
          <w:szCs w:val="28"/>
        </w:rPr>
        <w:t>ation for Economic Co-operation and Development (OECD Principles of Corporate Governance)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ที่ประกอบด้วย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5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หมวดหลัก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ได้แก่</w:t>
      </w:r>
      <w:r w:rsidR="002B3B7F" w:rsidRPr="00C1771E">
        <w:rPr>
          <w:rFonts w:ascii="Cordia New" w:hAnsi="Cordia New" w:cs="Cordia New"/>
          <w:b w:val="0"/>
          <w:sz w:val="28"/>
          <w:szCs w:val="28"/>
        </w:rPr>
        <w:t xml:space="preserve">   </w:t>
      </w:r>
    </w:p>
    <w:p w:rsidR="008C4B37" w:rsidRDefault="002B3B7F" w:rsidP="008C4B37">
      <w:pPr>
        <w:pStyle w:val="Title"/>
        <w:widowControl w:val="0"/>
        <w:numPr>
          <w:ilvl w:val="0"/>
          <w:numId w:val="10"/>
        </w:numPr>
        <w:tabs>
          <w:tab w:val="clear" w:pos="1500"/>
        </w:tabs>
        <w:spacing w:before="0" w:after="0" w:line="276" w:lineRule="auto"/>
        <w:ind w:left="1350"/>
        <w:jc w:val="both"/>
        <w:outlineLvl w:val="9"/>
        <w:rPr>
          <w:rFonts w:ascii="Cordia New" w:hAnsi="Cordia New" w:cs="Cordia New"/>
          <w:b w:val="0"/>
          <w:sz w:val="28"/>
          <w:szCs w:val="28"/>
        </w:rPr>
      </w:pPr>
      <w:r w:rsidRPr="008C4B37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สิทธิของผู้ถือหุ้น</w:t>
      </w:r>
    </w:p>
    <w:p w:rsidR="008C4B37" w:rsidRDefault="002B3B7F" w:rsidP="008C4B37">
      <w:pPr>
        <w:pStyle w:val="Title"/>
        <w:widowControl w:val="0"/>
        <w:numPr>
          <w:ilvl w:val="0"/>
          <w:numId w:val="10"/>
        </w:numPr>
        <w:tabs>
          <w:tab w:val="clear" w:pos="1500"/>
        </w:tabs>
        <w:spacing w:before="0" w:after="0" w:line="276" w:lineRule="auto"/>
        <w:ind w:left="1350"/>
        <w:jc w:val="both"/>
        <w:outlineLvl w:val="9"/>
        <w:rPr>
          <w:rFonts w:ascii="Cordia New" w:hAnsi="Cordia New" w:cs="Cordia New"/>
          <w:b w:val="0"/>
          <w:sz w:val="28"/>
          <w:szCs w:val="28"/>
        </w:rPr>
      </w:pPr>
      <w:r w:rsidRPr="008C4B37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การปฏิบัติต่อผู้ถือหุ้นอย่างเท่าเทียมกัน</w:t>
      </w:r>
    </w:p>
    <w:p w:rsidR="008C4B37" w:rsidRDefault="002B3B7F" w:rsidP="008C4B37">
      <w:pPr>
        <w:pStyle w:val="Title"/>
        <w:widowControl w:val="0"/>
        <w:numPr>
          <w:ilvl w:val="0"/>
          <w:numId w:val="10"/>
        </w:numPr>
        <w:tabs>
          <w:tab w:val="clear" w:pos="1500"/>
        </w:tabs>
        <w:spacing w:before="0" w:after="0" w:line="276" w:lineRule="auto"/>
        <w:ind w:left="1350"/>
        <w:jc w:val="both"/>
        <w:outlineLvl w:val="9"/>
        <w:rPr>
          <w:rFonts w:ascii="Cordia New" w:hAnsi="Cordia New" w:cs="Cordia New"/>
          <w:b w:val="0"/>
          <w:sz w:val="28"/>
          <w:szCs w:val="28"/>
        </w:rPr>
      </w:pPr>
      <w:r w:rsidRPr="008C4B37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บทบาทของผู้มีส่วนได้เสีย</w:t>
      </w:r>
    </w:p>
    <w:p w:rsidR="008C4B37" w:rsidRDefault="002B3B7F" w:rsidP="008C4B37">
      <w:pPr>
        <w:pStyle w:val="Title"/>
        <w:widowControl w:val="0"/>
        <w:numPr>
          <w:ilvl w:val="0"/>
          <w:numId w:val="10"/>
        </w:numPr>
        <w:tabs>
          <w:tab w:val="clear" w:pos="1500"/>
        </w:tabs>
        <w:spacing w:before="0" w:after="0" w:line="276" w:lineRule="auto"/>
        <w:ind w:left="1350"/>
        <w:jc w:val="both"/>
        <w:outlineLvl w:val="9"/>
        <w:rPr>
          <w:rFonts w:ascii="Cordia New" w:hAnsi="Cordia New" w:cs="Cordia New"/>
          <w:b w:val="0"/>
          <w:sz w:val="28"/>
          <w:szCs w:val="28"/>
        </w:rPr>
      </w:pPr>
      <w:r w:rsidRPr="008C4B37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การเปิดเผยข้อมูลและความโปร่งใส</w:t>
      </w:r>
    </w:p>
    <w:p w:rsidR="002B3B7F" w:rsidRPr="008C4B37" w:rsidRDefault="002B3B7F" w:rsidP="008C4B37">
      <w:pPr>
        <w:pStyle w:val="Title"/>
        <w:widowControl w:val="0"/>
        <w:numPr>
          <w:ilvl w:val="0"/>
          <w:numId w:val="10"/>
        </w:numPr>
        <w:tabs>
          <w:tab w:val="clear" w:pos="1500"/>
        </w:tabs>
        <w:spacing w:before="0" w:after="120" w:line="276" w:lineRule="auto"/>
        <w:ind w:left="1354"/>
        <w:jc w:val="both"/>
        <w:outlineLvl w:val="9"/>
        <w:rPr>
          <w:rFonts w:ascii="Cordia New" w:hAnsi="Cordia New" w:cs="Cordia New"/>
          <w:b w:val="0"/>
          <w:sz w:val="28"/>
          <w:szCs w:val="28"/>
        </w:rPr>
      </w:pPr>
      <w:r w:rsidRPr="008C4B37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ความรับผิดชอบของคณะกรรมการ</w:t>
      </w:r>
    </w:p>
    <w:p w:rsidR="002B3B7F" w:rsidRPr="00C1771E" w:rsidRDefault="008C4B37" w:rsidP="00FD72D8">
      <w:pPr>
        <w:pStyle w:val="BodyText"/>
        <w:tabs>
          <w:tab w:val="left" w:pos="990"/>
          <w:tab w:val="num" w:pos="1418"/>
        </w:tabs>
        <w:spacing w:line="276" w:lineRule="auto"/>
        <w:ind w:firstLine="720"/>
        <w:jc w:val="thaiDistribute"/>
        <w:rPr>
          <w:rFonts w:ascii="Cordia New" w:hAnsi="Cordia New"/>
          <w:sz w:val="28"/>
          <w:szCs w:val="28"/>
        </w:rPr>
      </w:pPr>
      <w:r>
        <w:rPr>
          <w:rFonts w:ascii="Cordia New" w:hAnsi="Cordia New"/>
          <w:sz w:val="28"/>
          <w:szCs w:val="28"/>
          <w:lang w:bidi="th-TH"/>
        </w:rPr>
        <w:tab/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เพื่อให้มีความมั่นใจว่าบริษัทมีการกำกับดูแลการถือปฏิบัติตามนโยบายดังกล่าวข้างต้นอย่างจริงจัง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FD72D8">
        <w:rPr>
          <w:rFonts w:ascii="Cordia New" w:hAnsi="Cordia New"/>
          <w:sz w:val="28"/>
          <w:szCs w:val="28"/>
          <w:cs/>
          <w:lang w:bidi="th-TH"/>
        </w:rPr>
        <w:t>ที</w:t>
      </w:r>
      <w:r w:rsidR="00FD72D8">
        <w:rPr>
          <w:rFonts w:ascii="Cordia New" w:hAnsi="Cordia New" w:hint="cs"/>
          <w:sz w:val="28"/>
          <w:szCs w:val="28"/>
          <w:cs/>
          <w:lang w:bidi="th-TH"/>
        </w:rPr>
        <w:t>่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ประชุมคณะกรรมการบริษัทได้มีมติแต่งตั้งคณะกรรมการกำกับดูแลกิจการที่ดี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</w:rPr>
        <w:t xml:space="preserve">(Good Corporate Governance Committee)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ขึ้นเมื่อเดือนธันวาคม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</w:rPr>
        <w:t xml:space="preserve">2550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ซึ่งเป็นคณะกรรมการชุดย่อยที่จะมาช่วยแบ่งเบาภาระของคณะกรรมการบริษัท</w:t>
      </w:r>
      <w:r w:rsidR="002B3B7F" w:rsidRPr="00C1771E">
        <w:rPr>
          <w:rFonts w:ascii="Cordia New" w:hAnsi="Cordia New"/>
          <w:sz w:val="28"/>
          <w:szCs w:val="28"/>
        </w:rPr>
        <w:t xml:space="preserve">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ประกอบด้วยกรรมการบริษัทจำนวน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</w:rPr>
        <w:t>3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คน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มีวาระการดำรงตำแหน่งคราวละ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</w:rPr>
        <w:t xml:space="preserve">3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ปี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ซึ่งปัจจุบันประธานกรรมการกำกับดูแลกิจการที่ดี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และกรรมการบริษัทอีก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</w:rPr>
        <w:t xml:space="preserve">1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คน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เป็นกรรมการอิสระ</w:t>
      </w:r>
      <w:r w:rsidR="00FB445A" w:rsidRPr="00C1771E">
        <w:rPr>
          <w:rFonts w:ascii="Cordia New" w:hAnsi="Cordia New"/>
          <w:sz w:val="28"/>
          <w:szCs w:val="28"/>
          <w:cs/>
          <w:lang w:bidi="th-TH"/>
        </w:rPr>
        <w:t xml:space="preserve">อนึ่ง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ที่ประชุมคณะกรรมการกำกับดูแลกิจการที่ดี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ครั้งที่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1/2556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เมื่อวันที่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12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กุมภาพันธ์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2556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ได้มีมติให้บริษัทมีการปรับปรุงแก้ไขนโยบายการกำกับดูแลกิจการที่ดีของบริษัท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ให้สอดคล้องกับหลักการกำกับดูแลกิจการที่ดีสำหรับบริษัทจดทะเบียน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ปี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2555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ซึ่งคณะกรรมการโครงการสำรวจการกำกับดูแลกิจการบริษัทจดทะเบียนไทย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</w:rPr>
        <w:t>(Steering Committee)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ได้พัฒนาหลักการดังกล่าวจากหลักเกณฑ์การสำรวจของโครงการ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</w:rPr>
        <w:t xml:space="preserve">CGR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เพื่อให้มีความสอดคล้องกับหลักเกณฑ์การสำรวจของโครงการ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</w:rPr>
        <w:t xml:space="preserve">ASEAN CG Scorecard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และแนวปฏิบัติที่ดีในระดับสากล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อันจะช่วยยกระดับหุ้นไทยสู่การเป็น</w:t>
      </w:r>
      <w:r w:rsidR="002B3B7F" w:rsidRPr="00C1771E">
        <w:rPr>
          <w:rFonts w:ascii="Cordia New" w:hAnsi="Cordia New"/>
          <w:sz w:val="28"/>
          <w:szCs w:val="28"/>
          <w:cs/>
        </w:rPr>
        <w:t xml:space="preserve"> </w:t>
      </w:r>
      <w:r w:rsidR="002B3B7F" w:rsidRPr="00C1771E">
        <w:rPr>
          <w:rFonts w:ascii="Cordia New" w:hAnsi="Cordia New"/>
          <w:sz w:val="28"/>
          <w:szCs w:val="28"/>
        </w:rPr>
        <w:t xml:space="preserve">ASEAN Asset Class </w:t>
      </w:r>
      <w:r w:rsidR="002B3B7F" w:rsidRPr="00C1771E">
        <w:rPr>
          <w:rFonts w:ascii="Cordia New" w:hAnsi="Cordia New"/>
          <w:sz w:val="28"/>
          <w:szCs w:val="28"/>
          <w:cs/>
          <w:lang w:bidi="th-TH"/>
        </w:rPr>
        <w:t>ต่อไป</w:t>
      </w:r>
      <w:r w:rsidR="002B3B7F" w:rsidRPr="00C1771E">
        <w:rPr>
          <w:rFonts w:ascii="Cordia New" w:hAnsi="Cordia New"/>
          <w:sz w:val="28"/>
          <w:szCs w:val="28"/>
          <w:lang w:bidi="th-TH"/>
        </w:rPr>
        <w:tab/>
      </w:r>
      <w:r w:rsidR="00FB445A" w:rsidRPr="00C1771E">
        <w:rPr>
          <w:rFonts w:ascii="Cordia New" w:hAnsi="Cordia New"/>
          <w:sz w:val="28"/>
          <w:szCs w:val="28"/>
          <w:cs/>
          <w:lang w:bidi="th-TH"/>
        </w:rPr>
        <w:t xml:space="preserve"> </w:t>
      </w:r>
    </w:p>
    <w:p w:rsidR="00EC6441" w:rsidRPr="00C1771E" w:rsidRDefault="002B3B7F" w:rsidP="00FD72D8">
      <w:pPr>
        <w:pStyle w:val="Title"/>
        <w:tabs>
          <w:tab w:val="left" w:pos="426"/>
        </w:tabs>
        <w:spacing w:before="0" w:after="120" w:line="276" w:lineRule="auto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(</w:t>
      </w:r>
      <w:r w:rsidRPr="00C1771E">
        <w:rPr>
          <w:rFonts w:ascii="Cordia New" w:hAnsi="Cordia New" w:cs="Cordia New"/>
          <w:sz w:val="28"/>
          <w:szCs w:val="28"/>
          <w:lang w:bidi="th-TH"/>
        </w:rPr>
        <w:t>5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) </w:t>
      </w:r>
      <w:r w:rsidR="0010595B" w:rsidRPr="00C1771E">
        <w:rPr>
          <w:rFonts w:ascii="Cordia New" w:hAnsi="Cordia New" w:cs="Cordia New"/>
          <w:sz w:val="28"/>
          <w:szCs w:val="28"/>
          <w:lang w:bidi="th-TH"/>
        </w:rPr>
        <w:t xml:space="preserve">  </w:t>
      </w:r>
      <w:r w:rsidR="00EC6441" w:rsidRPr="00C1771E">
        <w:rPr>
          <w:rFonts w:ascii="Cordia New" w:hAnsi="Cordia New" w:cs="Cordia New"/>
          <w:sz w:val="28"/>
          <w:szCs w:val="28"/>
          <w:cs/>
          <w:lang w:bidi="th-TH"/>
        </w:rPr>
        <w:t>การดูแลเรื่องการใช้ข้อมูลภายใน</w:t>
      </w:r>
    </w:p>
    <w:p w:rsidR="00EC6441" w:rsidRPr="00C1771E" w:rsidRDefault="00665655" w:rsidP="00FD72D8">
      <w:pPr>
        <w:pStyle w:val="Title"/>
        <w:tabs>
          <w:tab w:val="left" w:pos="1276"/>
          <w:tab w:val="left" w:pos="8789"/>
        </w:tabs>
        <w:spacing w:before="0" w:after="120" w:line="276" w:lineRule="auto"/>
        <w:ind w:right="43" w:firstLine="709"/>
        <w:jc w:val="thaiDistribute"/>
        <w:rPr>
          <w:rFonts w:ascii="Cordia New" w:eastAsia="Angsana New" w:hAnsi="Cordia New" w:cs="Cordia New"/>
          <w:b w:val="0"/>
          <w:bCs w:val="0"/>
          <w:sz w:val="28"/>
          <w:szCs w:val="28"/>
        </w:rPr>
      </w:pPr>
      <w:r w:rsidRPr="00C1771E">
        <w:rPr>
          <w:rFonts w:ascii="Cordia New" w:eastAsia="Angsana New" w:hAnsi="Cordia New" w:cs="Cordia New"/>
          <w:b w:val="0"/>
          <w:bCs w:val="0"/>
          <w:sz w:val="28"/>
          <w:szCs w:val="28"/>
          <w:lang w:val="en-GB"/>
        </w:rPr>
        <w:t>5</w:t>
      </w:r>
      <w:r w:rsidRPr="00C1771E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.1 </w:t>
      </w:r>
      <w:r w:rsidRPr="00C1771E">
        <w:rPr>
          <w:rFonts w:ascii="Cordia New" w:eastAsia="Angsana New" w:hAnsi="Cordia New" w:cs="Cordia New"/>
          <w:b w:val="0"/>
          <w:bCs w:val="0"/>
          <w:sz w:val="28"/>
          <w:szCs w:val="28"/>
          <w:cs/>
          <w:lang w:bidi="th-TH"/>
        </w:rPr>
        <w:t>กฎหมายที่เกี่ยวข้องและนโยบายของบริษัทในการกำกับดูแลเรื่องการใช้ข้อมูลภายใน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 xml:space="preserve"> เพื่อป้องกันการกระทำอันไม่เป็นธรรมเกี่ยวกับการซื้อหรือขายหลักทรัพย์ของบริษัท</w:t>
      </w:r>
      <w:r w:rsidR="00EC6441" w:rsidRPr="00C1771E">
        <w:rPr>
          <w:rFonts w:ascii="Cordia New" w:hAnsi="Cordia New" w:cs="Cordia New"/>
          <w:b w:val="0"/>
          <w:bCs w:val="0"/>
          <w:sz w:val="28"/>
          <w:szCs w:val="28"/>
          <w:cs/>
          <w:lang w:val="en-GB"/>
        </w:rPr>
        <w:t xml:space="preserve"> </w:t>
      </w:r>
      <w:r w:rsidR="00EC6441" w:rsidRPr="00C1771E">
        <w:rPr>
          <w:rFonts w:ascii="Cordia New" w:hAnsi="Cordia New" w:cs="Cordia New"/>
          <w:b w:val="0"/>
          <w:bCs w:val="0"/>
          <w:sz w:val="28"/>
          <w:szCs w:val="28"/>
          <w:cs/>
          <w:lang w:val="en-GB" w:bidi="th-TH"/>
        </w:rPr>
        <w:t>ซึ่งจะก่อให้เกิดความเสมอภาคและยุติธรรมต่อผู้ถือหุ้นทุกรายอย่างเท่าเทียมกัน</w:t>
      </w:r>
    </w:p>
    <w:p w:rsidR="00EC6441" w:rsidRPr="00C1771E" w:rsidRDefault="00665655" w:rsidP="00FE3687">
      <w:pPr>
        <w:pStyle w:val="Title"/>
        <w:numPr>
          <w:ilvl w:val="0"/>
          <w:numId w:val="20"/>
        </w:numPr>
        <w:spacing w:before="0" w:after="120" w:line="276" w:lineRule="auto"/>
        <w:ind w:left="1440"/>
        <w:jc w:val="left"/>
        <w:rPr>
          <w:rFonts w:ascii="Cordia New" w:hAnsi="Cordia New" w:cs="Cordia New"/>
          <w:b w:val="0"/>
          <w:bCs w:val="0"/>
          <w:sz w:val="28"/>
          <w:szCs w:val="28"/>
        </w:rPr>
      </w:pPr>
      <w:r w:rsidRPr="00C1771E">
        <w:rPr>
          <w:rFonts w:ascii="Cordia New" w:eastAsia="Angsana New" w:hAnsi="Cordia New" w:cs="Cordia New"/>
          <w:b w:val="0"/>
          <w:bCs w:val="0"/>
          <w:sz w:val="28"/>
          <w:szCs w:val="28"/>
          <w:cs/>
          <w:lang w:bidi="th-TH"/>
        </w:rPr>
        <w:t>พระราชบัญญัติหลักทรัพย์และตลาดหลักทรัพย์</w:t>
      </w:r>
      <w:r w:rsidR="00EC6441"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="00EC6441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พ</w:t>
      </w:r>
      <w:r w:rsidR="00EC6441" w:rsidRPr="00C1771E">
        <w:rPr>
          <w:rFonts w:ascii="Cordia New" w:hAnsi="Cordia New" w:cs="Cordia New"/>
          <w:b w:val="0"/>
          <w:bCs w:val="0"/>
          <w:sz w:val="28"/>
          <w:szCs w:val="28"/>
        </w:rPr>
        <w:t>.</w:t>
      </w:r>
      <w:r w:rsidR="00EC6441"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ศ</w:t>
      </w:r>
      <w:r w:rsidR="00EC6441" w:rsidRPr="00C1771E">
        <w:rPr>
          <w:rFonts w:ascii="Cordia New" w:hAnsi="Cordia New" w:cs="Cordia New"/>
          <w:b w:val="0"/>
          <w:bCs w:val="0"/>
          <w:sz w:val="28"/>
          <w:szCs w:val="28"/>
        </w:rPr>
        <w:t>. 2535</w:t>
      </w:r>
    </w:p>
    <w:p w:rsidR="00B715A6" w:rsidRPr="00C1771E" w:rsidRDefault="00EC6441" w:rsidP="00FD2445">
      <w:pPr>
        <w:pStyle w:val="Title"/>
        <w:numPr>
          <w:ilvl w:val="0"/>
          <w:numId w:val="13"/>
        </w:numPr>
        <w:spacing w:before="0" w:after="120" w:line="276" w:lineRule="auto"/>
        <w:ind w:left="1800"/>
        <w:jc w:val="left"/>
        <w:rPr>
          <w:rFonts w:ascii="Cordia New" w:hAnsi="Cordia New" w:cs="Cordia New"/>
          <w:b w:val="0"/>
          <w:bCs w:val="0"/>
          <w:sz w:val="28"/>
          <w:szCs w:val="28"/>
        </w:rPr>
      </w:pP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  <w:lang w:bidi="th-TH"/>
        </w:rPr>
        <w:t>ประกาศสำนักงานคณะกรรมการกำกับหลักทรัพย์และตลาดหลักทรัพย์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  <w:lang w:bidi="th-TH"/>
        </w:rPr>
        <w:t>ที่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</w:rPr>
        <w:t xml:space="preserve"> </w:t>
      </w:r>
      <w:bookmarkStart w:id="1" w:name="bookmark2"/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  <w:lang w:bidi="th-TH"/>
        </w:rPr>
        <w:t>สจ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</w:rPr>
        <w:t>.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</w:rPr>
        <w:t>12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</w:rPr>
        <w:t>/</w:t>
      </w:r>
      <w:bookmarkEnd w:id="1"/>
      <w:r w:rsidR="00665655" w:rsidRPr="00C1771E">
        <w:rPr>
          <w:rFonts w:ascii="Cordia New" w:hAnsi="Cordia New" w:cs="Cordia New"/>
          <w:b w:val="0"/>
          <w:bCs w:val="0"/>
          <w:kern w:val="0"/>
          <w:sz w:val="28"/>
          <w:szCs w:val="28"/>
        </w:rPr>
        <w:t>2552</w:t>
      </w:r>
      <w:r w:rsidR="00665655"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  <w:lang w:bidi="th-TH"/>
        </w:rPr>
        <w:t xml:space="preserve"> เรื่อง การจัดทำและเปิดเผยรายงานการถือหลักทรัพย์ของกรรมการ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  <w:lang w:bidi="th-TH"/>
        </w:rPr>
        <w:t>ผู้บริหารและผู้สอบบัญชี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  <w:lang w:bidi="th-TH"/>
        </w:rPr>
        <w:t>ลงวันที่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kern w:val="0"/>
          <w:sz w:val="28"/>
          <w:szCs w:val="28"/>
        </w:rPr>
        <w:t>10</w:t>
      </w:r>
      <w:r w:rsidRPr="00C1771E">
        <w:rPr>
          <w:rFonts w:ascii="Cordia New" w:hAnsi="Cordia New" w:cs="Cordia New"/>
          <w:b w:val="0"/>
          <w:bCs w:val="0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มิถุนายน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sz w:val="28"/>
          <w:szCs w:val="28"/>
        </w:rPr>
        <w:t>2552</w:t>
      </w:r>
    </w:p>
    <w:p w:rsidR="00B715A6" w:rsidRPr="00C1771E" w:rsidRDefault="00665655" w:rsidP="00FE3687">
      <w:pPr>
        <w:pStyle w:val="Title"/>
        <w:numPr>
          <w:ilvl w:val="0"/>
          <w:numId w:val="12"/>
        </w:numPr>
        <w:spacing w:before="0" w:after="120" w:line="276" w:lineRule="auto"/>
        <w:ind w:left="1440"/>
        <w:jc w:val="left"/>
        <w:rPr>
          <w:rFonts w:ascii="Cordia New" w:hAnsi="Cordia New" w:cs="Cordia New"/>
          <w:b w:val="0"/>
          <w:bCs w:val="0"/>
          <w:sz w:val="28"/>
          <w:szCs w:val="28"/>
        </w:rPr>
      </w:pPr>
      <w:r w:rsidRPr="00C1771E">
        <w:rPr>
          <w:rFonts w:ascii="Cordia New" w:eastAsia="Angsana New" w:hAnsi="Cordia New" w:cs="Cordia New"/>
          <w:b w:val="0"/>
          <w:bCs w:val="0"/>
          <w:sz w:val="28"/>
          <w:szCs w:val="28"/>
          <w:cs/>
          <w:lang w:bidi="th-TH"/>
        </w:rPr>
        <w:lastRenderedPageBreak/>
        <w:t>นโยบายการกำกับดูแลกิจการที่ดีของบริษัท</w:t>
      </w:r>
      <w:r w:rsidR="00EC6441" w:rsidRPr="00C1771E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 xml:space="preserve"> </w:t>
      </w:r>
      <w:r w:rsidR="00EC6441" w:rsidRPr="00C1771E">
        <w:rPr>
          <w:rFonts w:ascii="Cordia New" w:eastAsia="Angsana New" w:hAnsi="Cordia New" w:cs="Cordia New"/>
          <w:b w:val="0"/>
          <w:bCs w:val="0"/>
          <w:sz w:val="28"/>
          <w:szCs w:val="28"/>
          <w:cs/>
          <w:lang w:bidi="th-TH"/>
        </w:rPr>
        <w:t>พ</w:t>
      </w:r>
      <w:r w:rsidR="00EC6441" w:rsidRPr="00C1771E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>.</w:t>
      </w:r>
      <w:r w:rsidR="00EC6441" w:rsidRPr="00C1771E">
        <w:rPr>
          <w:rFonts w:ascii="Cordia New" w:eastAsia="Angsana New" w:hAnsi="Cordia New" w:cs="Cordia New"/>
          <w:b w:val="0"/>
          <w:bCs w:val="0"/>
          <w:sz w:val="28"/>
          <w:szCs w:val="28"/>
          <w:cs/>
          <w:lang w:bidi="th-TH"/>
        </w:rPr>
        <w:t>ศ</w:t>
      </w:r>
      <w:r w:rsidR="00EC6441" w:rsidRPr="00C1771E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 xml:space="preserve">. </w:t>
      </w:r>
      <w:r w:rsidR="00EC6441" w:rsidRPr="00C1771E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2550 </w:t>
      </w:r>
    </w:p>
    <w:p w:rsidR="00EC6441" w:rsidRPr="00C1771E" w:rsidRDefault="00EC6441" w:rsidP="00FD2445">
      <w:pPr>
        <w:pStyle w:val="Title"/>
        <w:numPr>
          <w:ilvl w:val="0"/>
          <w:numId w:val="13"/>
        </w:numPr>
        <w:spacing w:before="0" w:after="120" w:line="276" w:lineRule="auto"/>
        <w:ind w:left="1800"/>
        <w:jc w:val="left"/>
        <w:rPr>
          <w:rFonts w:ascii="Cordia New" w:hAnsi="Cordia New" w:cs="Cordia New"/>
          <w:b w:val="0"/>
          <w:bCs w:val="0"/>
          <w:sz w:val="28"/>
          <w:szCs w:val="28"/>
        </w:rPr>
      </w:pPr>
      <w:r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แนวปฏิบัติคณะกรรมการบริษัท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ว่าด้วยเรื่อง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การเก็บรักษาและป้องกันการใช้ข้อมูลภายในเพื่อการซื้อหรือขายหลักทรัพย์ของบริษัท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ฉบับลงวันที่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sz w:val="28"/>
          <w:szCs w:val="28"/>
        </w:rPr>
        <w:t xml:space="preserve">9 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สิงหาคม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sz w:val="28"/>
          <w:szCs w:val="28"/>
        </w:rPr>
        <w:t xml:space="preserve">2553 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ซึ่งประกาศใช้ทดแทนฉบับลงวันที่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sz w:val="28"/>
          <w:szCs w:val="28"/>
        </w:rPr>
        <w:t xml:space="preserve">3 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  <w:lang w:bidi="th-TH"/>
        </w:rPr>
        <w:t>ธันวาคม</w:t>
      </w:r>
      <w:r w:rsidRPr="00C1771E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b w:val="0"/>
          <w:bCs w:val="0"/>
          <w:sz w:val="28"/>
          <w:szCs w:val="28"/>
        </w:rPr>
        <w:t>2550</w:t>
      </w:r>
    </w:p>
    <w:p w:rsidR="00EC6441" w:rsidRPr="00C1771E" w:rsidRDefault="00EC6441" w:rsidP="00FD2445">
      <w:pPr>
        <w:numPr>
          <w:ilvl w:val="0"/>
          <w:numId w:val="15"/>
        </w:numPr>
        <w:tabs>
          <w:tab w:val="left" w:pos="709"/>
          <w:tab w:val="left" w:pos="1800"/>
        </w:tabs>
        <w:spacing w:line="276" w:lineRule="auto"/>
        <w:ind w:left="2340" w:right="43" w:hanging="540"/>
        <w:jc w:val="thaiDistribute"/>
        <w:rPr>
          <w:rFonts w:ascii="Cordia New" w:hAnsi="Cordia New" w:cs="Cordia New"/>
          <w:sz w:val="28"/>
          <w:szCs w:val="28"/>
          <w:lang w:val="en-GB"/>
        </w:rPr>
      </w:pP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กรรมการและพนักงานจะต้องไม่ใช้ข้อมูลภายในจากรายงานที่เกิดขึ้น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หรือกำลังจะเกิดขึ้นในการดำเนินธุรกิจของบริษัท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เพื่อประโยชน์ในการลงทุนสำหรับตนเองหรือผู้อื่น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นอกจากนี้จะต้องไม่นำข้อมูลภายในดังกล่าวไปใช้ในการแนะนำการซื้อหรือขายหลักทรัพย์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ของบริษัท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ด้วย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</w:p>
    <w:p w:rsidR="00B715A6" w:rsidRPr="00C1771E" w:rsidRDefault="00EC6441" w:rsidP="00FD2445">
      <w:pPr>
        <w:numPr>
          <w:ilvl w:val="0"/>
          <w:numId w:val="15"/>
        </w:numPr>
        <w:tabs>
          <w:tab w:val="left" w:pos="709"/>
          <w:tab w:val="left" w:pos="1800"/>
        </w:tabs>
        <w:spacing w:line="276" w:lineRule="auto"/>
        <w:ind w:left="2340" w:right="43" w:hanging="540"/>
        <w:jc w:val="thaiDistribute"/>
        <w:rPr>
          <w:rFonts w:ascii="Cordia New" w:hAnsi="Cordia New" w:cs="Cordia New"/>
          <w:sz w:val="28"/>
          <w:szCs w:val="28"/>
          <w:lang w:val="en-GB"/>
        </w:rPr>
      </w:pP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กรรมการและพนักงานที่เป็นเจ้าของข้อมูลหรือครอบครองข้อมูลภายใน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จะต้องดูแลรักษาข้อมูลภายในที่ยังไม่ได้เปิดเผยต่อสาธารณชนให้มีความรัดกุม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และจำกัดการเข้าถึงข้อมูลที่ยังไม่ได้เปิดเผยต่อสาธารณชน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โดยให้รับรู้เฉพาะผู้ที่เกี่ยวข้องและจำเป็นเท่านั้น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รวมทั้งจะต้องไม่เปิดเผยข้อมูลภายในดังกล่าวต่อสาธารณชน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</w:p>
    <w:p w:rsidR="00EC6441" w:rsidRPr="00C1771E" w:rsidRDefault="00EC6441" w:rsidP="00FD2445">
      <w:pPr>
        <w:numPr>
          <w:ilvl w:val="0"/>
          <w:numId w:val="15"/>
        </w:numPr>
        <w:tabs>
          <w:tab w:val="left" w:pos="709"/>
          <w:tab w:val="left" w:pos="1800"/>
        </w:tabs>
        <w:spacing w:after="120" w:line="276" w:lineRule="auto"/>
        <w:ind w:left="2340" w:right="43" w:hanging="540"/>
        <w:jc w:val="thaiDistribute"/>
        <w:rPr>
          <w:rFonts w:ascii="Cordia New" w:hAnsi="Cordia New" w:cs="Cordia New"/>
          <w:sz w:val="28"/>
          <w:szCs w:val="28"/>
          <w:lang w:val="en-GB"/>
        </w:rPr>
      </w:pP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บริษัทได้กำหนดให้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มีการรายงานการถือครองหลักทรัพย์และการเปลี่ยนแปลงการถือครองหลักทรัพย์ของบริษัท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ของกรรมการและผู้บริหารบริษัท</w:t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ภายใน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30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วัน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นับแต่วันที่ได้รับแต่งตั้งให้ดำรงตำแหน่งเป็นกรรมการหรือผู้บริหารของบริษัท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และภายใน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3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วันทำการ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นับจากวันที่ซื้อหรือขายหลักทรัพย์ของบริษัท</w:t>
      </w:r>
      <w:r w:rsidRPr="00C1771E">
        <w:rPr>
          <w:rFonts w:ascii="Cordia New" w:hAnsi="Cordia New" w:cs="Cordia New"/>
          <w:sz w:val="28"/>
          <w:szCs w:val="28"/>
          <w:cs/>
          <w:lang w:val="en-GB"/>
        </w:rPr>
        <w:t xml:space="preserve"> </w:t>
      </w:r>
    </w:p>
    <w:p w:rsidR="00EC6441" w:rsidRPr="00C1771E" w:rsidRDefault="00EC6441" w:rsidP="008C4B37">
      <w:pPr>
        <w:pStyle w:val="Title"/>
        <w:spacing w:before="0" w:after="120" w:line="276" w:lineRule="auto"/>
        <w:ind w:left="720"/>
        <w:jc w:val="left"/>
        <w:rPr>
          <w:rFonts w:ascii="Cordia New" w:hAnsi="Cordia New" w:cs="Cordia New"/>
          <w:b w:val="0"/>
          <w:bCs w:val="0"/>
          <w:sz w:val="28"/>
          <w:szCs w:val="28"/>
        </w:rPr>
      </w:pPr>
      <w:proofErr w:type="gramStart"/>
      <w:r w:rsidRPr="00C1771E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5.2 </w:t>
      </w:r>
      <w:r w:rsidR="008C4B37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 </w:t>
      </w:r>
      <w:r w:rsidRPr="00C1771E">
        <w:rPr>
          <w:rFonts w:ascii="Cordia New" w:eastAsia="Angsana New" w:hAnsi="Cordia New" w:cs="Cordia New"/>
          <w:b w:val="0"/>
          <w:bCs w:val="0"/>
          <w:sz w:val="28"/>
          <w:szCs w:val="28"/>
          <w:cs/>
          <w:lang w:bidi="th-TH"/>
        </w:rPr>
        <w:t>การกำกับดูแลให้มีการถือปฏิบัติตามกฎหมายที่เกี่ยวข้องและนโยบายของบริษัท</w:t>
      </w:r>
      <w:proofErr w:type="gramEnd"/>
    </w:p>
    <w:p w:rsidR="0010595B" w:rsidRPr="00C1771E" w:rsidRDefault="00EC6441" w:rsidP="008C4B37">
      <w:pPr>
        <w:numPr>
          <w:ilvl w:val="0"/>
          <w:numId w:val="12"/>
        </w:numPr>
        <w:spacing w:after="120" w:line="276" w:lineRule="auto"/>
        <w:ind w:left="1440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</w:t>
      </w:r>
      <w:r w:rsidR="0010595B" w:rsidRPr="00C1771E">
        <w:rPr>
          <w:rFonts w:ascii="Cordia New" w:hAnsi="Cordia New" w:cs="Cordia New"/>
          <w:sz w:val="28"/>
          <w:szCs w:val="28"/>
          <w:cs/>
          <w:lang w:bidi="th-TH"/>
        </w:rPr>
        <w:t>การควบคุมดูแลให้มีการเก็บรักษาข้อมูลสำคัญของบริษัทก่อนเปิดเผยไปยังตลาดหลักทรัพย์แห่งประเทศไทย และเปิดเผยทันทีที่คณะกรรมการบริษัทมีมติในเรื่องดังกล่าว โดยเปิดเผยผ่านตลาดหลักทรัพย์แห่งประเทศไทย ก่อนที่จะมีการเปิดเผยผ่านสื่ออื่นๆ ทั้งนี้ เพื่อให้ผู้ถือหุ้นและผู้ลงทุนได้รับทราบข้อมูลสารสนเทศของบริษัทอย่างเท่าเทียมกัน</w:t>
      </w:r>
    </w:p>
    <w:p w:rsidR="00EC6441" w:rsidRPr="00C1771E" w:rsidRDefault="0010595B" w:rsidP="00FD2445">
      <w:pPr>
        <w:numPr>
          <w:ilvl w:val="0"/>
          <w:numId w:val="13"/>
        </w:numPr>
        <w:spacing w:line="276" w:lineRule="auto"/>
        <w:ind w:left="1800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C1771E">
        <w:rPr>
          <w:rFonts w:ascii="Cordia New" w:hAnsi="Cordia New" w:cs="Cordia New"/>
          <w:sz w:val="28"/>
          <w:szCs w:val="28"/>
          <w:cs/>
          <w:lang w:val="en-GB" w:bidi="th-TH"/>
        </w:rPr>
        <w:t>มีการรายงานให้ที่ประชุมคณะกรรมการกำกับดูแลกิจการที่ดีทราบเป็นรายไตรมาส ถึงการถือครองหลักทรัพย์ของผู้บริหารของบริษัท</w:t>
      </w:r>
    </w:p>
    <w:p w:rsidR="00EC6441" w:rsidRPr="00C1771E" w:rsidRDefault="00665655" w:rsidP="00FD2445">
      <w:pPr>
        <w:numPr>
          <w:ilvl w:val="0"/>
          <w:numId w:val="13"/>
        </w:numPr>
        <w:spacing w:after="120" w:line="276" w:lineRule="auto"/>
        <w:ind w:left="1800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มีการรายงานให้ที่ประชุมคณะกรรมการบริษัททราบทุกครั้งตามวาระการประชุมถึงการถือ</w:t>
      </w:r>
      <w:r w:rsidR="0010595B" w:rsidRPr="00C1771E">
        <w:rPr>
          <w:rFonts w:ascii="Cordia New" w:hAnsi="Cordia New" w:cs="Cordia New"/>
          <w:sz w:val="28"/>
          <w:szCs w:val="28"/>
          <w:cs/>
          <w:lang w:bidi="th-TH"/>
        </w:rPr>
        <w:t>ครองหลักทรัพย์ของกรรมการและผู้บริหารของบริษัทตามประกาศคณะกรรมการกำกับหลักทรัพย์และตลาดหลักทรัพย์ และเปิดเผยไปยังสำนักงานคณะกรรมการกำกับหลักทรัพย์และตลาดหลักทรัพย์</w:t>
      </w:r>
    </w:p>
    <w:p w:rsidR="009B09F3" w:rsidRPr="00C1771E" w:rsidRDefault="009B09F3" w:rsidP="008C4B37">
      <w:pPr>
        <w:pStyle w:val="Title"/>
        <w:tabs>
          <w:tab w:val="left" w:pos="1276"/>
        </w:tabs>
        <w:spacing w:before="0" w:after="120" w:line="276" w:lineRule="auto"/>
        <w:ind w:firstLine="709"/>
        <w:jc w:val="both"/>
        <w:rPr>
          <w:rFonts w:ascii="Cordia New" w:eastAsia="Angsana New" w:hAnsi="Cordia New" w:cs="Cordia New"/>
          <w:b w:val="0"/>
          <w:bCs w:val="0"/>
          <w:sz w:val="28"/>
          <w:szCs w:val="28"/>
        </w:rPr>
      </w:pPr>
      <w:r w:rsidRPr="00C1771E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5.3 </w:t>
      </w:r>
      <w:r w:rsidRPr="00C1771E">
        <w:rPr>
          <w:rFonts w:ascii="Cordia New" w:eastAsia="Angsana New" w:hAnsi="Cordia New" w:cs="Cordia New"/>
          <w:b w:val="0"/>
          <w:bCs w:val="0"/>
          <w:sz w:val="28"/>
          <w:szCs w:val="28"/>
          <w:cs/>
        </w:rPr>
        <w:t xml:space="preserve"> </w:t>
      </w:r>
      <w:r w:rsidRPr="00C1771E">
        <w:rPr>
          <w:rFonts w:ascii="Cordia New" w:eastAsia="Angsana New" w:hAnsi="Cordia New" w:cs="Cordia New"/>
          <w:b w:val="0"/>
          <w:bCs w:val="0"/>
          <w:sz w:val="28"/>
          <w:szCs w:val="28"/>
        </w:rPr>
        <w:t xml:space="preserve"> </w:t>
      </w:r>
      <w:r w:rsidRPr="00C1771E">
        <w:rPr>
          <w:rFonts w:ascii="Cordia New" w:eastAsia="Angsana New" w:hAnsi="Cordia New" w:cs="Cordia New"/>
          <w:b w:val="0"/>
          <w:bCs w:val="0"/>
          <w:sz w:val="28"/>
          <w:szCs w:val="28"/>
          <w:cs/>
          <w:lang w:bidi="th-TH"/>
        </w:rPr>
        <w:t>มาตรการลงโทษกรณีพนักงานไม่ปฏิบัติตามแนวปฏิบัติคณะกรรมการบริษัท ว่าด้วยเรื่อง การเก็บรักษาและป้องกันการใช้ข้อมูลภายใน เพื่อการซื้อหรือขายหลักทรัพย์ของบริษัท</w:t>
      </w:r>
    </w:p>
    <w:p w:rsidR="00FF01EB" w:rsidRPr="00FD72D8" w:rsidRDefault="00B715A6" w:rsidP="00FD2445">
      <w:pPr>
        <w:numPr>
          <w:ilvl w:val="0"/>
          <w:numId w:val="12"/>
        </w:numPr>
        <w:spacing w:after="120" w:line="276" w:lineRule="auto"/>
        <w:ind w:left="1627"/>
        <w:jc w:val="thaiDistribute"/>
        <w:rPr>
          <w:rFonts w:ascii="Cordia New" w:hAnsi="Cordia New" w:cs="Cordia New"/>
          <w:sz w:val="22"/>
          <w:szCs w:val="22"/>
          <w:lang w:bidi="th-TH"/>
        </w:rPr>
      </w:pPr>
      <w:r w:rsidRPr="00FD72D8">
        <w:rPr>
          <w:rFonts w:ascii="Cordia New" w:eastAsia="Angsana New" w:hAnsi="Cordia New" w:cs="Cordia New"/>
          <w:sz w:val="28"/>
          <w:szCs w:val="28"/>
          <w:cs/>
          <w:lang w:bidi="th-TH"/>
        </w:rPr>
        <w:lastRenderedPageBreak/>
        <w:t>บ</w:t>
      </w:r>
      <w:r w:rsidR="009B09F3" w:rsidRPr="00FD72D8">
        <w:rPr>
          <w:rFonts w:ascii="Cordia New" w:eastAsia="Angsana New" w:hAnsi="Cordia New" w:cs="Cordia New"/>
          <w:sz w:val="28"/>
          <w:szCs w:val="28"/>
          <w:cs/>
          <w:lang w:bidi="th-TH"/>
        </w:rPr>
        <w:t xml:space="preserve">ริษัทกำหนดมาตรการลงโทษฐานผิดวินัย กรณีพนักงานกระทำการใดๆ อันอาจทำให้บริษัทได้รับความเสื่อมเสียชื่อเสียง ตลอดจนแสวงหาผลประโยชน์ส่วนตัวหรือผู้อื่นโดยอาศัยตำแหน่งหน้าที่การงานที่ทำกับบริษัท หรือนำความลับเกี่ยวกับการบริหารงาน ระบบงาน การผลิต รวมทั้งข้อมูลอื่นใดของบริษัทไปเปิดเผย ตามแนวปฏิบัติว่าด้วยเรื่อง มาตรการโทษทางวินัย และการดำเนินการทางวินัย อ้างถึง ระเบียบและนโยบายด้านบริหารงานบุคคล ฉบับที่ </w:t>
      </w:r>
      <w:r w:rsidR="009B09F3" w:rsidRPr="00FD72D8">
        <w:rPr>
          <w:rFonts w:ascii="Cordia New" w:eastAsia="Angsana New" w:hAnsi="Cordia New" w:cs="Cordia New"/>
          <w:sz w:val="28"/>
          <w:szCs w:val="28"/>
        </w:rPr>
        <w:t>4/2551</w:t>
      </w:r>
      <w:r w:rsidR="009B09F3" w:rsidRPr="00FD72D8">
        <w:rPr>
          <w:rFonts w:ascii="Cordia New" w:eastAsia="Angsana New" w:hAnsi="Cordia New" w:cs="Cordia New"/>
          <w:sz w:val="28"/>
          <w:szCs w:val="28"/>
          <w:cs/>
          <w:lang w:bidi="th-TH"/>
        </w:rPr>
        <w:t xml:space="preserve"> ลงวันที่ </w:t>
      </w:r>
      <w:r w:rsidR="009B09F3" w:rsidRPr="00FD72D8">
        <w:rPr>
          <w:rFonts w:ascii="Cordia New" w:eastAsia="Angsana New" w:hAnsi="Cordia New" w:cs="Cordia New"/>
          <w:sz w:val="28"/>
          <w:szCs w:val="28"/>
        </w:rPr>
        <w:t>27</w:t>
      </w:r>
      <w:r w:rsidR="009B09F3" w:rsidRPr="00FD72D8">
        <w:rPr>
          <w:rFonts w:ascii="Cordia New" w:eastAsia="Angsana New" w:hAnsi="Cordia New" w:cs="Cordia New"/>
          <w:sz w:val="28"/>
          <w:szCs w:val="28"/>
          <w:cs/>
          <w:lang w:bidi="th-TH"/>
        </w:rPr>
        <w:t xml:space="preserve"> พฤษภาคม </w:t>
      </w:r>
      <w:r w:rsidR="009B09F3" w:rsidRPr="00FD72D8">
        <w:rPr>
          <w:rFonts w:ascii="Cordia New" w:eastAsia="Angsana New" w:hAnsi="Cordia New" w:cs="Cordia New"/>
          <w:sz w:val="28"/>
          <w:szCs w:val="28"/>
        </w:rPr>
        <w:t>2551</w:t>
      </w:r>
      <w:r w:rsidR="009B09F3" w:rsidRPr="00FD72D8">
        <w:rPr>
          <w:rFonts w:ascii="Cordia New" w:eastAsia="Angsana New" w:hAnsi="Cordia New" w:cs="Cordia New"/>
          <w:sz w:val="28"/>
          <w:szCs w:val="28"/>
          <w:cs/>
          <w:lang w:bidi="th-TH"/>
        </w:rPr>
        <w:t xml:space="preserve"> เรื่อง วินัยและโทษทางวินัย</w:t>
      </w:r>
    </w:p>
    <w:p w:rsidR="00EC6441" w:rsidRPr="00C1771E" w:rsidRDefault="00EC6441" w:rsidP="00301D6A">
      <w:pPr>
        <w:pStyle w:val="Title"/>
        <w:tabs>
          <w:tab w:val="left" w:pos="426"/>
        </w:tabs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(6)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บุคลากร</w:t>
      </w:r>
    </w:p>
    <w:p w:rsidR="00EC6441" w:rsidRPr="00C1771E" w:rsidRDefault="00EC6441" w:rsidP="00301D6A">
      <w:pPr>
        <w:spacing w:line="276" w:lineRule="auto"/>
        <w:ind w:firstLine="360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จำนวนพนักงาน</w:t>
      </w:r>
    </w:p>
    <w:p w:rsidR="00EC6441" w:rsidRPr="00C1771E" w:rsidRDefault="00EC6441" w:rsidP="0012495A">
      <w:pPr>
        <w:numPr>
          <w:ilvl w:val="0"/>
          <w:numId w:val="5"/>
        </w:numPr>
        <w:spacing w:line="276" w:lineRule="auto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จำนวนพนักงานทั้งหมดของบริษัท ณ เดือนธันวาคม </w:t>
      </w:r>
      <w:r w:rsidRPr="00C1771E">
        <w:rPr>
          <w:rFonts w:ascii="Cordia New" w:hAnsi="Cordia New" w:cs="Cordia New"/>
          <w:sz w:val="28"/>
          <w:szCs w:val="28"/>
        </w:rPr>
        <w:t>2555  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เท่ากับ  </w:t>
      </w:r>
      <w:r w:rsidRPr="00C1771E">
        <w:rPr>
          <w:rFonts w:ascii="Cordia New" w:hAnsi="Cordia New" w:cs="Cordia New"/>
          <w:sz w:val="28"/>
          <w:szCs w:val="28"/>
        </w:rPr>
        <w:t>1,018  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</w:p>
    <w:p w:rsidR="00EC6441" w:rsidRPr="00C1771E" w:rsidRDefault="00EC6441" w:rsidP="0012495A">
      <w:pPr>
        <w:numPr>
          <w:ilvl w:val="0"/>
          <w:numId w:val="5"/>
        </w:numPr>
        <w:spacing w:line="276" w:lineRule="auto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จำนวนพนักงานในแต่ละสายงานหลัก</w:t>
      </w:r>
      <w:r w:rsidRPr="00C1771E">
        <w:rPr>
          <w:rFonts w:ascii="Cordia New" w:hAnsi="Cordia New" w:cs="Cordia New"/>
          <w:sz w:val="28"/>
          <w:szCs w:val="28"/>
        </w:rPr>
        <w:t xml:space="preserve">   </w:t>
      </w:r>
    </w:p>
    <w:p w:rsidR="00EC6441" w:rsidRPr="00C1771E" w:rsidRDefault="00EC6441" w:rsidP="0012495A">
      <w:pPr>
        <w:numPr>
          <w:ilvl w:val="0"/>
          <w:numId w:val="8"/>
        </w:numPr>
        <w:tabs>
          <w:tab w:val="left" w:pos="1080"/>
          <w:tab w:val="left" w:pos="5245"/>
        </w:tabs>
        <w:spacing w:line="276" w:lineRule="auto"/>
        <w:ind w:left="1080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สำนักกรรมการผู้จัดการใหญ่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มีพนักงานจำนวน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               </w:t>
      </w:r>
      <w:r w:rsidRPr="00C1771E">
        <w:rPr>
          <w:rFonts w:ascii="Cordia New" w:hAnsi="Cordia New" w:cs="Cordia New"/>
          <w:sz w:val="28"/>
          <w:szCs w:val="28"/>
        </w:rPr>
        <w:t xml:space="preserve">131 </w:t>
      </w:r>
      <w:r w:rsidRPr="00C1771E">
        <w:rPr>
          <w:rFonts w:ascii="Cordia New" w:hAnsi="Cordia New" w:cs="Cordia New"/>
          <w:sz w:val="28"/>
          <w:szCs w:val="28"/>
          <w:cs/>
        </w:rPr>
        <w:t>     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</w:p>
    <w:p w:rsidR="00EC6441" w:rsidRPr="00C1771E" w:rsidRDefault="00EC6441" w:rsidP="0012495A">
      <w:pPr>
        <w:numPr>
          <w:ilvl w:val="0"/>
          <w:numId w:val="8"/>
        </w:numPr>
        <w:tabs>
          <w:tab w:val="left" w:pos="1080"/>
          <w:tab w:val="left" w:pos="5245"/>
        </w:tabs>
        <w:spacing w:line="276" w:lineRule="auto"/>
        <w:ind w:left="1080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สายธุรกิจ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มีพนักงานจำนวน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               </w:t>
      </w:r>
      <w:r w:rsidRPr="00C1771E">
        <w:rPr>
          <w:rFonts w:ascii="Cordia New" w:hAnsi="Cordia New" w:cs="Cordia New"/>
          <w:sz w:val="28"/>
          <w:szCs w:val="28"/>
        </w:rPr>
        <w:t>32       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 xml:space="preserve">คน </w:t>
      </w:r>
    </w:p>
    <w:p w:rsidR="00EC6441" w:rsidRPr="00C1771E" w:rsidRDefault="00EC6441" w:rsidP="0012495A">
      <w:pPr>
        <w:numPr>
          <w:ilvl w:val="0"/>
          <w:numId w:val="8"/>
        </w:numPr>
        <w:tabs>
          <w:tab w:val="left" w:pos="1080"/>
          <w:tab w:val="left" w:pos="5245"/>
        </w:tabs>
        <w:spacing w:line="276" w:lineRule="auto"/>
        <w:ind w:left="1080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สายการเงินและบัญชี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มีพนักงานจำนวน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               </w:t>
      </w:r>
      <w:r w:rsidRPr="00C1771E">
        <w:rPr>
          <w:rFonts w:ascii="Cordia New" w:hAnsi="Cordia New" w:cs="Cordia New"/>
          <w:sz w:val="28"/>
          <w:szCs w:val="28"/>
        </w:rPr>
        <w:t>29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      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</w:p>
    <w:p w:rsidR="00EC6441" w:rsidRPr="00C1771E" w:rsidRDefault="00EC6441" w:rsidP="0012495A">
      <w:pPr>
        <w:numPr>
          <w:ilvl w:val="0"/>
          <w:numId w:val="8"/>
        </w:numPr>
        <w:tabs>
          <w:tab w:val="left" w:pos="1080"/>
          <w:tab w:val="left" w:pos="5245"/>
        </w:tabs>
        <w:spacing w:line="276" w:lineRule="auto"/>
        <w:ind w:left="1080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สายทรัพยากรบุคคลและธุรการ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มีพนักงานจำนวน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               </w:t>
      </w:r>
      <w:r w:rsidRPr="00C1771E">
        <w:rPr>
          <w:rFonts w:ascii="Cordia New" w:hAnsi="Cordia New" w:cs="Cordia New"/>
          <w:sz w:val="28"/>
          <w:szCs w:val="28"/>
        </w:rPr>
        <w:t xml:space="preserve">35      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</w:p>
    <w:p w:rsidR="00EC6441" w:rsidRPr="00C1771E" w:rsidRDefault="00EC6441" w:rsidP="0012495A">
      <w:pPr>
        <w:numPr>
          <w:ilvl w:val="0"/>
          <w:numId w:val="8"/>
        </w:numPr>
        <w:tabs>
          <w:tab w:val="left" w:pos="1080"/>
          <w:tab w:val="left" w:pos="5245"/>
        </w:tabs>
        <w:spacing w:line="276" w:lineRule="auto"/>
        <w:ind w:left="1080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สายกิจการสาธารณะและความรับผิด</w:t>
      </w:r>
      <w:r w:rsidRPr="00C1771E">
        <w:rPr>
          <w:rFonts w:ascii="Cordia New" w:hAnsi="Cordia New" w:cs="Cordia New"/>
          <w:sz w:val="28"/>
          <w:szCs w:val="28"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มีพนักงานจำนวน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               </w:t>
      </w:r>
      <w:r w:rsidRPr="00C1771E">
        <w:rPr>
          <w:rFonts w:ascii="Cordia New" w:hAnsi="Cordia New" w:cs="Cordia New"/>
          <w:sz w:val="28"/>
          <w:szCs w:val="28"/>
        </w:rPr>
        <w:t xml:space="preserve">20      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</w:p>
    <w:p w:rsidR="00EC6441" w:rsidRPr="00C1771E" w:rsidRDefault="00EC6441" w:rsidP="00301D6A">
      <w:pPr>
        <w:tabs>
          <w:tab w:val="left" w:pos="1080"/>
          <w:tab w:val="left" w:pos="5245"/>
        </w:tabs>
        <w:spacing w:line="276" w:lineRule="auto"/>
        <w:ind w:left="1080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ชอบทางสังคม</w:t>
      </w:r>
    </w:p>
    <w:p w:rsidR="00EC6441" w:rsidRPr="00C1771E" w:rsidRDefault="00EC6441" w:rsidP="0012495A">
      <w:pPr>
        <w:numPr>
          <w:ilvl w:val="0"/>
          <w:numId w:val="8"/>
        </w:numPr>
        <w:tabs>
          <w:tab w:val="left" w:pos="1080"/>
          <w:tab w:val="left" w:pos="5245"/>
        </w:tabs>
        <w:spacing w:line="276" w:lineRule="auto"/>
        <w:ind w:left="1080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สายการผลิต</w:t>
      </w:r>
      <w:r w:rsidRPr="00C1771E">
        <w:rPr>
          <w:rFonts w:ascii="Cordia New" w:hAnsi="Cordia New" w:cs="Cordia New"/>
          <w:sz w:val="28"/>
          <w:szCs w:val="28"/>
          <w:cs/>
        </w:rPr>
        <w:tab/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มีพนักงานจำนวน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               </w:t>
      </w:r>
      <w:r w:rsidRPr="00C1771E">
        <w:rPr>
          <w:rFonts w:ascii="Cordia New" w:hAnsi="Cordia New" w:cs="Cordia New"/>
          <w:sz w:val="28"/>
          <w:szCs w:val="28"/>
        </w:rPr>
        <w:t xml:space="preserve">771    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คน</w:t>
      </w:r>
    </w:p>
    <w:p w:rsidR="00EC6441" w:rsidRPr="00C1771E" w:rsidRDefault="00EC6441" w:rsidP="00FD2445">
      <w:pPr>
        <w:spacing w:before="120" w:line="276" w:lineRule="auto"/>
        <w:ind w:firstLine="418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ผลตอบแทนรวมของพนักงานในปี</w:t>
      </w:r>
      <w:r w:rsidRPr="00C1771E">
        <w:rPr>
          <w:rFonts w:ascii="Cordia New" w:hAnsi="Cordia New" w:cs="Cordia New"/>
          <w:sz w:val="28"/>
          <w:szCs w:val="28"/>
        </w:rPr>
        <w:t>  2555</w:t>
      </w:r>
    </w:p>
    <w:p w:rsidR="00EC6441" w:rsidRPr="00C1771E" w:rsidRDefault="00EC6441" w:rsidP="0012495A">
      <w:pPr>
        <w:numPr>
          <w:ilvl w:val="0"/>
          <w:numId w:val="6"/>
        </w:numPr>
        <w:spacing w:line="276" w:lineRule="auto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เงินเดือน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                                                              </w:t>
      </w:r>
      <w:r w:rsidRPr="00C1771E">
        <w:rPr>
          <w:rFonts w:ascii="Cordia New" w:hAnsi="Cordia New" w:cs="Cordia New"/>
          <w:sz w:val="28"/>
          <w:szCs w:val="28"/>
        </w:rPr>
        <w:t>344,351,959.99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 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</w:p>
    <w:p w:rsidR="00EC6441" w:rsidRPr="00C1771E" w:rsidRDefault="00EC6441" w:rsidP="0012495A">
      <w:pPr>
        <w:numPr>
          <w:ilvl w:val="0"/>
          <w:numId w:val="6"/>
        </w:numPr>
        <w:spacing w:line="276" w:lineRule="auto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โบนัส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                                                                     </w:t>
      </w:r>
      <w:r w:rsidRPr="00C1771E">
        <w:rPr>
          <w:rFonts w:ascii="Cordia New" w:hAnsi="Cordia New" w:cs="Cordia New"/>
          <w:sz w:val="28"/>
          <w:szCs w:val="28"/>
        </w:rPr>
        <w:t xml:space="preserve">52,631,433.00 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</w:p>
    <w:p w:rsidR="00EC6441" w:rsidRPr="00C1771E" w:rsidRDefault="00EC6441" w:rsidP="0012495A">
      <w:pPr>
        <w:numPr>
          <w:ilvl w:val="0"/>
          <w:numId w:val="6"/>
        </w:numPr>
        <w:spacing w:line="276" w:lineRule="auto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เงินสมทบกองทุนสำรองเลี้ยงชีพ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                  </w:t>
      </w:r>
      <w:r w:rsidRPr="00C1771E">
        <w:rPr>
          <w:rFonts w:ascii="Cordia New" w:hAnsi="Cordia New" w:cs="Cordia New"/>
          <w:sz w:val="28"/>
          <w:szCs w:val="28"/>
        </w:rPr>
        <w:t xml:space="preserve"> 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     </w:t>
      </w:r>
      <w:r w:rsidR="00FD72D8">
        <w:rPr>
          <w:rFonts w:ascii="Cordia New" w:hAnsi="Cordia New" w:cs="Cordia New"/>
          <w:sz w:val="28"/>
          <w:szCs w:val="28"/>
        </w:rPr>
        <w:t xml:space="preserve">   </w:t>
      </w:r>
      <w:r w:rsidRPr="00C1771E">
        <w:rPr>
          <w:rFonts w:ascii="Cordia New" w:hAnsi="Cordia New" w:cs="Cordia New"/>
          <w:sz w:val="28"/>
          <w:szCs w:val="28"/>
        </w:rPr>
        <w:t xml:space="preserve">25,554,779.98 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</w:p>
    <w:p w:rsidR="00C1771E" w:rsidRDefault="00EC6441" w:rsidP="00FD2445">
      <w:pPr>
        <w:spacing w:before="120"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</w:rPr>
      </w:pP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นโยบายการพัฒนาบุคลากร</w:t>
      </w:r>
      <w:r w:rsidRPr="00C1771E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</w:p>
    <w:p w:rsidR="00EC6441" w:rsidRPr="00C1771E" w:rsidRDefault="00C1771E" w:rsidP="00FD72D8">
      <w:pPr>
        <w:spacing w:after="120" w:line="276" w:lineRule="auto"/>
        <w:jc w:val="thaiDistribute"/>
        <w:rPr>
          <w:rFonts w:ascii="Cordia New" w:hAnsi="Cordia New" w:cs="Cordia New"/>
          <w:b/>
          <w:bCs/>
          <w:sz w:val="28"/>
          <w:szCs w:val="28"/>
        </w:rPr>
      </w:pPr>
      <w:r>
        <w:rPr>
          <w:rFonts w:ascii="Cordia New" w:hAnsi="Cordia New" w:cs="Cordia New"/>
          <w:b/>
          <w:bCs/>
          <w:sz w:val="28"/>
          <w:szCs w:val="28"/>
        </w:rPr>
        <w:tab/>
      </w:r>
      <w:r w:rsidR="00EC6441"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การฝึกอบรม</w:t>
      </w:r>
      <w:r w:rsidR="00EC6441" w:rsidRPr="00C1771E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="00EC6441"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และพัฒนาพนักงาน</w:t>
      </w:r>
    </w:p>
    <w:p w:rsidR="00EC6441" w:rsidRPr="00C1771E" w:rsidRDefault="00EC6441" w:rsidP="00FD72D8">
      <w:pPr>
        <w:spacing w:after="120" w:line="276" w:lineRule="auto"/>
        <w:ind w:firstLine="720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บริษัทได้จัดการฝึกอบรมให้กับพนักงานทุกระดับ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ในหลักสูตรที่หลากหลายและเหมาะสม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ทั้งนี้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บริษัทได้ยังคงจัดหลักสูตรฝึกอบรมพัฒนา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โดยพิจารณาถึงความสามารถ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(</w:t>
      </w:r>
      <w:r w:rsidR="00640805" w:rsidRPr="00C1771E">
        <w:rPr>
          <w:rFonts w:ascii="Cordia New" w:hAnsi="Cordia New" w:cs="Cordia New"/>
          <w:sz w:val="28"/>
          <w:szCs w:val="28"/>
        </w:rPr>
        <w:t>C</w:t>
      </w:r>
      <w:r w:rsidRPr="00C1771E">
        <w:rPr>
          <w:rFonts w:ascii="Cordia New" w:hAnsi="Cordia New" w:cs="Cordia New"/>
          <w:sz w:val="28"/>
          <w:szCs w:val="28"/>
        </w:rPr>
        <w:t xml:space="preserve">ompetency)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ที่พนักงานจำเป็นต้องมี</w:t>
      </w:r>
      <w:r w:rsidRPr="00C1771E">
        <w:rPr>
          <w:rFonts w:ascii="Cordia New" w:hAnsi="Cordia New" w:cs="Cordia New"/>
          <w:sz w:val="28"/>
          <w:szCs w:val="28"/>
        </w:rPr>
        <w:t> 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ความจำเป็นในการฝึกอบรมของพนักงาน</w:t>
      </w:r>
      <w:r w:rsidRPr="00C1771E">
        <w:rPr>
          <w:rFonts w:ascii="Cordia New" w:hAnsi="Cordia New" w:cs="Cordia New"/>
          <w:sz w:val="28"/>
          <w:szCs w:val="28"/>
        </w:rPr>
        <w:t xml:space="preserve"> (Training Need) 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และได้ปรับปรุงหลักสูตรให้มีความเหมาะสมกับการดำเนินธุรกิจของบริษัทอย่างสม่ำเสมอ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> 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ซึ่งหลักสูตรฝึกอบรมภายในบริษัท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แบ่งเป็นหลักสูตร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อาทิ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หลักสูตรด้าน</w:t>
      </w:r>
      <w:r w:rsidRPr="00C1771E">
        <w:rPr>
          <w:rFonts w:ascii="Cordia New" w:hAnsi="Cordia New" w:cs="Cordia New"/>
          <w:sz w:val="28"/>
          <w:szCs w:val="28"/>
        </w:rPr>
        <w:t xml:space="preserve"> Competency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(</w:t>
      </w:r>
      <w:r w:rsidRPr="00C1771E">
        <w:rPr>
          <w:rFonts w:ascii="Cordia New" w:hAnsi="Cordia New" w:cs="Cordia New"/>
          <w:sz w:val="28"/>
          <w:szCs w:val="28"/>
        </w:rPr>
        <w:t>Competency Training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ประกอบด้วย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หลักสูตรตามหัวข้อความสามารถหลัก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และความสามารถตามระดับตำแหน่งงาน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รวมถึง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หลักสูตรด้านเทคนิค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หลักสูตรด้านเพิ่มผลผลิต</w:t>
      </w:r>
      <w:r w:rsidRPr="00C1771E">
        <w:rPr>
          <w:rFonts w:ascii="Cordia New" w:hAnsi="Cordia New" w:cs="Cordia New"/>
          <w:sz w:val="28"/>
          <w:szCs w:val="28"/>
        </w:rPr>
        <w:t> 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หลักสูตรด้านคุณภาพ</w:t>
      </w:r>
      <w:r w:rsidRPr="00C1771E">
        <w:rPr>
          <w:rFonts w:ascii="Cordia New" w:hAnsi="Cordia New" w:cs="Cordia New"/>
          <w:sz w:val="28"/>
          <w:szCs w:val="28"/>
        </w:rPr>
        <w:t> 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อาทิ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</w:t>
      </w:r>
      <w:r w:rsidRPr="00C1771E">
        <w:rPr>
          <w:rFonts w:ascii="Cordia New" w:hAnsi="Cordia New" w:cs="Cordia New"/>
          <w:sz w:val="28"/>
          <w:szCs w:val="28"/>
        </w:rPr>
        <w:t> 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ISO/TS 16949 : 2002  Awareness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</w:t>
      </w:r>
      <w:r w:rsidRPr="00C1771E">
        <w:rPr>
          <w:rFonts w:ascii="Cordia New" w:hAnsi="Cordia New" w:cs="Cordia New"/>
          <w:sz w:val="28"/>
          <w:szCs w:val="28"/>
        </w:rPr>
        <w:t> 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ISO/TS 16949 : 2002  Requirement 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เป็นต้น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หลักสูตรการปฐมนิเทศ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(</w:t>
      </w:r>
      <w:r w:rsidRPr="00C1771E">
        <w:rPr>
          <w:rFonts w:ascii="Cordia New" w:hAnsi="Cordia New" w:cs="Cordia New"/>
          <w:sz w:val="28"/>
          <w:szCs w:val="28"/>
        </w:rPr>
        <w:t>Orientation</w:t>
      </w:r>
      <w:r w:rsidRPr="00C1771E">
        <w:rPr>
          <w:rFonts w:ascii="Cordia New" w:hAnsi="Cordia New" w:cs="Cordia New"/>
          <w:sz w:val="28"/>
          <w:szCs w:val="28"/>
          <w:cs/>
        </w:rPr>
        <w:t>)</w:t>
      </w:r>
      <w:r w:rsidRPr="00C1771E">
        <w:rPr>
          <w:rFonts w:ascii="Cordia New" w:hAnsi="Cordia New" w:cs="Cordia New"/>
          <w:sz w:val="28"/>
          <w:szCs w:val="28"/>
        </w:rPr>
        <w:t xml:space="preserve">, 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lastRenderedPageBreak/>
        <w:t>หลักสูตร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OJT </w:t>
      </w: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</w:rPr>
        <w:t>On the Job Training</w:t>
      </w:r>
      <w:r w:rsidRPr="00C1771E">
        <w:rPr>
          <w:rFonts w:ascii="Cordia New" w:hAnsi="Cordia New" w:cs="Cordia New"/>
          <w:sz w:val="28"/>
          <w:szCs w:val="28"/>
          <w:cs/>
        </w:rPr>
        <w:t>)</w:t>
      </w:r>
      <w:r w:rsidRPr="00C1771E">
        <w:rPr>
          <w:rFonts w:ascii="Cordia New" w:hAnsi="Cordia New" w:cs="Cordia New"/>
          <w:sz w:val="28"/>
          <w:szCs w:val="28"/>
        </w:rPr>
        <w:t xml:space="preserve">,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หลักสูตรด้านความปลอดภัย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อาชีวอนามัยและสิ่งแวดล้อม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(</w:t>
      </w:r>
      <w:r w:rsidRPr="00C1771E">
        <w:rPr>
          <w:rFonts w:ascii="Cordia New" w:hAnsi="Cordia New" w:cs="Cordia New"/>
          <w:sz w:val="28"/>
          <w:szCs w:val="28"/>
        </w:rPr>
        <w:t xml:space="preserve">Safety, Health, Environment Awareness Training)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หลักสูตรด้านการจัดการ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>(Management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อาทิ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หลักสูตรด้านการให้ความสำคัญกับลูกค้า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(Customer Oriented)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และในปีนี้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บริษัทได้มุ่งเน้นพัฒนาพนักงานระดับจัดการให้มีทักษะ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ความรู้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เพื่อรักษาไว้ซึ่งทักษะและสมรรถนะการบริหาร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วมทั้งการส่งเสริมให้เกิดเครือข่ายการแลกเปลี่ยนความรู้ระหว่างผู้จัดการและสร้างความพร้อมการก้าวขึ้นสู่ผู้บริหาร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โดยได้บริษัทได้จัดโปรแกรมพัฒนาผู้จัดการ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(Manager School)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โดยได้เปิดสอนหลักสูตร</w:t>
      </w:r>
      <w:r w:rsidRPr="00C1771E">
        <w:rPr>
          <w:rFonts w:ascii="Cordia New" w:hAnsi="Cordia New" w:cs="Cordia New"/>
          <w:sz w:val="28"/>
          <w:szCs w:val="28"/>
        </w:rPr>
        <w:t xml:space="preserve"> Manager Development Program </w:t>
      </w:r>
      <w:r w:rsidRPr="00C1771E">
        <w:rPr>
          <w:rFonts w:ascii="Cordia New" w:hAnsi="Cordia New" w:cs="Cordia New"/>
          <w:i/>
          <w:iCs/>
          <w:sz w:val="28"/>
          <w:szCs w:val="28"/>
        </w:rPr>
        <w:t>Through</w:t>
      </w:r>
      <w:r w:rsidRPr="00C1771E">
        <w:rPr>
          <w:rFonts w:ascii="Cordia New" w:hAnsi="Cordia New" w:cs="Cordia New"/>
          <w:sz w:val="28"/>
          <w:szCs w:val="28"/>
        </w:rPr>
        <w:t xml:space="preserve"> Coaching and Development Action Plan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หลักสูตรการจัดทำแผนพัฒนาตนเอง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(IDP) 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พัฒนาทักษะด้านภาษา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(</w:t>
      </w:r>
      <w:r w:rsidRPr="00C1771E">
        <w:rPr>
          <w:rFonts w:ascii="Cordia New" w:hAnsi="Cordia New" w:cs="Cordia New"/>
          <w:sz w:val="28"/>
          <w:szCs w:val="28"/>
        </w:rPr>
        <w:t>Language Training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โดยได้จัดทดสอบภาษาอังกฤษ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(TOEIC)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เพื่อยกระดับความสามารถทางด้านภาษาอังกฤษให้แก่พนักงานระดับจัดการและระดับบริหาร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หลักสูตรด้าน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Innovative Thinking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หลักสูตรประชาคมเศรษฐกิจอาเซียน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(</w:t>
      </w:r>
      <w:r w:rsidRPr="00C1771E">
        <w:rPr>
          <w:rFonts w:ascii="Cordia New" w:hAnsi="Cordia New" w:cs="Cordia New"/>
          <w:sz w:val="28"/>
          <w:szCs w:val="28"/>
        </w:rPr>
        <w:t xml:space="preserve">AEC)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และหลักสูตรพิเศษ</w:t>
      </w:r>
      <w:r w:rsidRPr="00C1771E">
        <w:rPr>
          <w:rFonts w:ascii="Cordia New" w:hAnsi="Cordia New" w:cs="Cordia New"/>
          <w:sz w:val="28"/>
          <w:szCs w:val="28"/>
        </w:rPr>
        <w:t> </w:t>
      </w:r>
      <w:r w:rsidRPr="00C1771E">
        <w:rPr>
          <w:rFonts w:ascii="Cordia New" w:hAnsi="Cordia New" w:cs="Cordia New"/>
          <w:sz w:val="28"/>
          <w:szCs w:val="28"/>
          <w:cs/>
        </w:rPr>
        <w:t>(</w:t>
      </w:r>
      <w:r w:rsidRPr="00C1771E">
        <w:rPr>
          <w:rFonts w:ascii="Cordia New" w:hAnsi="Cordia New" w:cs="Cordia New"/>
          <w:sz w:val="28"/>
          <w:szCs w:val="28"/>
        </w:rPr>
        <w:t>Special Training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)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อาทิ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หลักสูตรความรู้การป้องกันเกี่ยวกับโรคเอดส์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และความรู้เกี่ยวกับยาเสพติดให้โทษ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เป็นต้น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</w:p>
    <w:p w:rsidR="006925B6" w:rsidRDefault="00EC6441" w:rsidP="006925B6">
      <w:pPr>
        <w:spacing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>               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บริษัทได้เห็นความสำคัญของการเข้าถึงองค์ความรู้ได้ง่ายพร้อมทั้งความสะดวก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ในการเรียนรู้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จึงได้จัดให้มีระบบการเรียนการสอนแบบ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 xml:space="preserve">E-Learning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ซึ่งหลักสูตรที่เปิดสอนเป็นหลักสูตรทางด้านเทคนิคจำนวน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</w:rPr>
        <w:t>8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หลักสูตร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ได้แก่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</w:p>
    <w:p w:rsidR="00EC6441" w:rsidRPr="00C1771E" w:rsidRDefault="00EC6441" w:rsidP="006925B6">
      <w:pPr>
        <w:spacing w:line="276" w:lineRule="auto"/>
        <w:jc w:val="both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</w:rPr>
        <w:t xml:space="preserve">1. </w:t>
      </w:r>
      <w:r w:rsidR="006925B6">
        <w:rPr>
          <w:rFonts w:ascii="Cordia New" w:hAnsi="Cordia New" w:cs="Cordia New"/>
          <w:sz w:val="28"/>
          <w:szCs w:val="28"/>
        </w:rPr>
        <w:t>S</w:t>
      </w:r>
      <w:r w:rsidRPr="00C1771E">
        <w:rPr>
          <w:rFonts w:ascii="Cordia New" w:hAnsi="Cordia New" w:cs="Cordia New"/>
          <w:sz w:val="28"/>
          <w:szCs w:val="28"/>
        </w:rPr>
        <w:t xml:space="preserve">teel Making 2. </w:t>
      </w:r>
      <w:proofErr w:type="gramStart"/>
      <w:r w:rsidRPr="00C1771E">
        <w:rPr>
          <w:rFonts w:ascii="Cordia New" w:hAnsi="Cordia New" w:cs="Cordia New"/>
          <w:sz w:val="28"/>
          <w:szCs w:val="28"/>
        </w:rPr>
        <w:t>HSM Basic 3.</w:t>
      </w:r>
      <w:proofErr w:type="gramEnd"/>
      <w:r w:rsidRPr="00C1771E">
        <w:rPr>
          <w:rFonts w:ascii="Cordia New" w:hAnsi="Cordia New" w:cs="Cordia New"/>
          <w:sz w:val="28"/>
          <w:szCs w:val="28"/>
        </w:rPr>
        <w:t xml:space="preserve"> </w:t>
      </w:r>
      <w:proofErr w:type="gramStart"/>
      <w:r w:rsidRPr="00C1771E">
        <w:rPr>
          <w:rFonts w:ascii="Cordia New" w:hAnsi="Cordia New" w:cs="Cordia New"/>
          <w:sz w:val="28"/>
          <w:szCs w:val="28"/>
        </w:rPr>
        <w:t>ISO Awareness 4.</w:t>
      </w:r>
      <w:proofErr w:type="gramEnd"/>
      <w:r w:rsidR="006925B6">
        <w:rPr>
          <w:rFonts w:ascii="Cordia New" w:hAnsi="Cordia New" w:cs="Cordia New"/>
          <w:sz w:val="28"/>
          <w:szCs w:val="28"/>
        </w:rPr>
        <w:t xml:space="preserve"> </w:t>
      </w:r>
      <w:proofErr w:type="gramStart"/>
      <w:r w:rsidRPr="00C1771E">
        <w:rPr>
          <w:rFonts w:ascii="Cordia New" w:hAnsi="Cordia New" w:cs="Cordia New"/>
          <w:sz w:val="28"/>
          <w:szCs w:val="28"/>
        </w:rPr>
        <w:t>QC 7 Tools Basic 5.</w:t>
      </w:r>
      <w:proofErr w:type="gramEnd"/>
      <w:r w:rsidRPr="00C1771E">
        <w:rPr>
          <w:rFonts w:ascii="Cordia New" w:hAnsi="Cordia New" w:cs="Cordia New"/>
          <w:sz w:val="28"/>
          <w:szCs w:val="28"/>
        </w:rPr>
        <w:t xml:space="preserve"> QC 7 Tools Advance </w:t>
      </w:r>
      <w:r w:rsidRPr="00C1771E">
        <w:rPr>
          <w:rFonts w:ascii="Cordia New" w:hAnsi="Cordia New" w:cs="Cordia New"/>
          <w:sz w:val="28"/>
          <w:szCs w:val="28"/>
        </w:rPr>
        <w:br/>
        <w:t>6. Coil box &amp; Crop Shear Maintenance 7. Energy Conservation Basic Conception</w:t>
      </w:r>
      <w:proofErr w:type="gramStart"/>
      <w:r w:rsidRPr="00C1771E">
        <w:rPr>
          <w:rFonts w:ascii="Cordia New" w:hAnsi="Cordia New" w:cs="Cordia New"/>
          <w:sz w:val="28"/>
          <w:szCs w:val="28"/>
        </w:rPr>
        <w:t>  </w:t>
      </w:r>
      <w:r w:rsidR="006A59A1" w:rsidRPr="00C1771E">
        <w:rPr>
          <w:rFonts w:ascii="Cordia New" w:hAnsi="Cordia New" w:cs="Cordia New"/>
          <w:sz w:val="28"/>
          <w:szCs w:val="28"/>
          <w:cs/>
          <w:lang w:bidi="th-TH"/>
        </w:rPr>
        <w:t>และ</w:t>
      </w:r>
      <w:proofErr w:type="gramEnd"/>
      <w:r w:rsidRPr="00C1771E">
        <w:rPr>
          <w:rFonts w:ascii="Cordia New" w:hAnsi="Cordia New" w:cs="Cordia New"/>
          <w:sz w:val="28"/>
          <w:szCs w:val="28"/>
        </w:rPr>
        <w:t xml:space="preserve"> 8. Furnace &amp; OHC   Maintenance </w:t>
      </w:r>
    </w:p>
    <w:p w:rsidR="00EC6441" w:rsidRPr="00C1771E" w:rsidRDefault="00EC6441" w:rsidP="00FD72D8">
      <w:pPr>
        <w:spacing w:after="120" w:line="276" w:lineRule="auto"/>
        <w:ind w:firstLine="720"/>
        <w:jc w:val="thaiDistribute"/>
        <w:rPr>
          <w:rFonts w:ascii="Cordia New" w:hAnsi="Cordia New" w:cs="Cordia New"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นอกจากการจัดฝึกอบรมภายในให้กับพนักงานทุกระดับแล้ว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บริษัทยังได้เปิดโอกาสให้พนักงานเข้ารับการอบรมกับสถาบันจัดฝึกอบรมภายนอกต่างๆ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เพื่อเพิ่มพูนความรู้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ความสามารถ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และประสบการณ์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รวมถึงการจัดให้ศึกษาดูงานกับบริษัทชั้นนำทั้งในอุตสาหกรรมเดียวกันและต่างอุตสาหกรรม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ที่ประสบความสำเร็จในการดำเนินงานด้านต่างๆ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อีกด้วย</w:t>
      </w:r>
    </w:p>
    <w:p w:rsidR="00FE3687" w:rsidRDefault="00EC6441" w:rsidP="006925B6">
      <w:pPr>
        <w:spacing w:after="120" w:line="276" w:lineRule="auto"/>
        <w:ind w:firstLine="720"/>
        <w:jc w:val="thaiDistribute"/>
        <w:rPr>
          <w:rFonts w:ascii="Cordia New" w:hAnsi="Cordia New" w:cs="Cordia New"/>
          <w:b/>
          <w:bCs/>
          <w:sz w:val="28"/>
          <w:szCs w:val="28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ในปี</w:t>
      </w:r>
      <w:r w:rsidRPr="00C1771E">
        <w:rPr>
          <w:rFonts w:ascii="Cordia New" w:hAnsi="Cordia New" w:cs="Cordia New"/>
          <w:sz w:val="28"/>
          <w:szCs w:val="28"/>
        </w:rPr>
        <w:t xml:space="preserve"> 2555 </w:t>
      </w:r>
      <w:r w:rsidR="006925B6" w:rsidRPr="00C1771E">
        <w:rPr>
          <w:rFonts w:ascii="Cordia New" w:hAnsi="Cordia New" w:cs="Cordia New" w:hint="cs"/>
          <w:sz w:val="28"/>
          <w:szCs w:val="28"/>
          <w:cs/>
          <w:lang w:bidi="th-TH"/>
        </w:rPr>
        <w:t>บริษัทได้จัดสรรงบประมาณเพื่อการฝึกอบรมและพัฒนาบุคลากรจำนวน</w:t>
      </w:r>
      <w:r w:rsidR="006925B6" w:rsidRPr="00C1771E">
        <w:rPr>
          <w:rFonts w:ascii="Cordia New" w:hAnsi="Cordia New" w:cs="Cordia New"/>
          <w:sz w:val="28"/>
          <w:szCs w:val="28"/>
        </w:rPr>
        <w:t xml:space="preserve"> 5.7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ล้านบาท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หรือประมาณ</w:t>
      </w:r>
      <w:r w:rsidRPr="00C1771E">
        <w:rPr>
          <w:rFonts w:ascii="Cordia New" w:hAnsi="Cordia New" w:cs="Cordia New"/>
          <w:sz w:val="28"/>
          <w:szCs w:val="28"/>
        </w:rPr>
        <w:t xml:space="preserve"> 5,643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บาทต่อคน</w:t>
      </w:r>
    </w:p>
    <w:p w:rsidR="00EC6441" w:rsidRPr="00C1771E" w:rsidRDefault="00EC6441" w:rsidP="006925B6">
      <w:pPr>
        <w:spacing w:after="120" w:line="276" w:lineRule="auto"/>
        <w:ind w:firstLine="720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b/>
          <w:bCs/>
          <w:sz w:val="28"/>
          <w:szCs w:val="28"/>
          <w:cs/>
          <w:lang w:bidi="th-TH"/>
        </w:rPr>
        <w:t>ทุนการศึกษา</w:t>
      </w:r>
    </w:p>
    <w:p w:rsidR="00EC6441" w:rsidRPr="00C1771E" w:rsidRDefault="00EC6441" w:rsidP="006925B6">
      <w:pPr>
        <w:spacing w:after="120" w:line="276" w:lineRule="auto"/>
        <w:ind w:firstLine="720"/>
        <w:jc w:val="thaiDistribute"/>
        <w:rPr>
          <w:rFonts w:ascii="Cordia New" w:hAnsi="Cordia New" w:cs="Cordia New"/>
          <w:sz w:val="28"/>
          <w:szCs w:val="28"/>
          <w:cs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เพื่อเป็นการเปิดโอกาสให้พนักงานได้พัฒนาความรู้นอกเหนือจากความรู้เกี่ยวกับงาน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บริษัทได้ให้ทุนการศึกษาพนักงาน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อันเป็นการเปิดโลกทัศน์ของพนักงานให้มีความรู้มากขึ้น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โดยให้ทุนการศึกษากับพนักงานที่มีคุณสมบัติเหมาะสมตามที่บริษัทกำหนด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ได้แก่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ทุนการศึกษาปริญญาโท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สำหรับพนักงานระดับจัดการขึ้นไป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ทุนการศึกษาปริญญาโท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ด้านวิศวกรรมศาสตร์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สำหรับพนักงานระดับบังคับบัญชาขึ้นไป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ทุนการศึกษาปริญญาตรี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ด้านวิศวกรรมศาสตร์และอุตสาหกรรมศาสตร์สำหรับพนักงานระดับบังคับบัญชา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และเพื่อเป็นการวางแผนกำลังคนที่มีความรู้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ความสามารถที่จำเป็นกับการดำเนินธุรกิจของบริษัท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บริษัทจึงได้ให้ทุนการศึกษาสำหรับ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นิสิตภาควิชาโลหการ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คณะวิศวกรรมศาสตร์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จุฬาลงกรณ์มหาวิทยาลัย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ในระดับปริญญาตรี</w:t>
      </w:r>
      <w:r w:rsidRPr="00C1771E">
        <w:rPr>
          <w:rFonts w:ascii="Cordia New" w:hAnsi="Cordia New" w:cs="Cordia New"/>
          <w:sz w:val="28"/>
          <w:szCs w:val="28"/>
          <w:cs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และปริญญาโท</w:t>
      </w:r>
    </w:p>
    <w:p w:rsidR="004E18C7" w:rsidRPr="00C1771E" w:rsidRDefault="00EC6441" w:rsidP="00FD2445">
      <w:pPr>
        <w:spacing w:after="120" w:line="276" w:lineRule="auto"/>
        <w:ind w:firstLine="720"/>
        <w:jc w:val="thaiDistribute"/>
        <w:rPr>
          <w:rFonts w:ascii="Cordia New" w:hAnsi="Cordia New" w:cs="Cordia New"/>
          <w:sz w:val="28"/>
          <w:szCs w:val="28"/>
          <w:lang w:bidi="th-TH"/>
        </w:rPr>
      </w:pPr>
      <w:r w:rsidRPr="00C1771E">
        <w:rPr>
          <w:rFonts w:ascii="Cordia New" w:hAnsi="Cordia New" w:cs="Cordia New"/>
          <w:sz w:val="28"/>
          <w:szCs w:val="28"/>
          <w:cs/>
          <w:lang w:bidi="th-TH"/>
        </w:rPr>
        <w:t>ในปี</w:t>
      </w:r>
      <w:r w:rsidRPr="00C1771E">
        <w:rPr>
          <w:rFonts w:ascii="Cordia New" w:hAnsi="Cordia New" w:cs="Cordia New"/>
          <w:sz w:val="28"/>
          <w:szCs w:val="28"/>
        </w:rPr>
        <w:t xml:space="preserve"> 2555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บริษัทได้จัดสรรงบประมาณในการให้ทุนการศึกษาสำหรับพนักงาน จำนวน</w:t>
      </w:r>
      <w:r w:rsidRPr="00C1771E">
        <w:rPr>
          <w:rFonts w:ascii="Cordia New" w:hAnsi="Cordia New" w:cs="Cordia New"/>
          <w:sz w:val="28"/>
          <w:szCs w:val="28"/>
        </w:rPr>
        <w:t xml:space="preserve"> 2.6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ล้านบาท</w:t>
      </w:r>
      <w:r w:rsidRPr="00C1771E">
        <w:rPr>
          <w:rFonts w:ascii="Cordia New" w:hAnsi="Cordia New" w:cs="Cordia New"/>
          <w:sz w:val="28"/>
          <w:szCs w:val="28"/>
        </w:rPr>
        <w:t xml:space="preserve">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และงบประมาณให้ทุนการศึกษาสำหรับบุคคลภายนอก</w:t>
      </w:r>
      <w:r w:rsidRPr="00C1771E">
        <w:rPr>
          <w:rFonts w:ascii="Cordia New" w:hAnsi="Cordia New" w:cs="Cordia New"/>
          <w:sz w:val="28"/>
          <w:szCs w:val="28"/>
        </w:rPr>
        <w:t xml:space="preserve"> 210,000 </w:t>
      </w:r>
      <w:r w:rsidRPr="00C1771E">
        <w:rPr>
          <w:rFonts w:ascii="Cordia New" w:hAnsi="Cordia New" w:cs="Cordia New"/>
          <w:sz w:val="28"/>
          <w:szCs w:val="28"/>
          <w:cs/>
          <w:lang w:bidi="th-TH"/>
        </w:rPr>
        <w:t>บาท</w:t>
      </w:r>
    </w:p>
    <w:sectPr w:rsidR="004E18C7" w:rsidRPr="00C1771E" w:rsidSect="00BA2774">
      <w:headerReference w:type="default" r:id="rId8"/>
      <w:footerReference w:type="default" r:id="rId9"/>
      <w:pgSz w:w="11906" w:h="16838" w:code="9"/>
      <w:pgMar w:top="1531" w:right="1440" w:bottom="1168" w:left="1440" w:header="720" w:footer="437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B15" w:rsidRDefault="00F93B15" w:rsidP="00771DEA">
      <w:r>
        <w:separator/>
      </w:r>
    </w:p>
  </w:endnote>
  <w:endnote w:type="continuationSeparator" w:id="0">
    <w:p w:rsidR="00F93B15" w:rsidRDefault="00F93B15" w:rsidP="00771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679" w:rsidRPr="00E04C5E" w:rsidRDefault="00D73491">
    <w:pPr>
      <w:pStyle w:val="Footer"/>
      <w:jc w:val="right"/>
      <w:rPr>
        <w:rFonts w:ascii="Cordia New" w:hAnsi="Cordia New" w:cs="Cordia New"/>
        <w:sz w:val="28"/>
        <w:szCs w:val="28"/>
      </w:rPr>
    </w:pPr>
    <w:r w:rsidRPr="00E04C5E">
      <w:rPr>
        <w:rFonts w:ascii="Cordia New" w:hAnsi="Cordia New" w:cs="Cordia New"/>
        <w:sz w:val="28"/>
        <w:szCs w:val="28"/>
      </w:rPr>
      <w:fldChar w:fldCharType="begin"/>
    </w:r>
    <w:r w:rsidR="00341679" w:rsidRPr="00E04C5E">
      <w:rPr>
        <w:rFonts w:ascii="Cordia New" w:hAnsi="Cordia New" w:cs="Cordia New"/>
        <w:sz w:val="28"/>
        <w:szCs w:val="28"/>
      </w:rPr>
      <w:instrText xml:space="preserve"> PAGE   \* MERGEFORMAT </w:instrText>
    </w:r>
    <w:r w:rsidRPr="00E04C5E">
      <w:rPr>
        <w:rFonts w:ascii="Cordia New" w:hAnsi="Cordia New" w:cs="Cordia New"/>
        <w:sz w:val="28"/>
        <w:szCs w:val="28"/>
      </w:rPr>
      <w:fldChar w:fldCharType="separate"/>
    </w:r>
    <w:r w:rsidR="00BA2774">
      <w:rPr>
        <w:rFonts w:ascii="Cordia New" w:hAnsi="Cordia New" w:cs="Cordia New"/>
        <w:noProof/>
        <w:sz w:val="28"/>
        <w:szCs w:val="28"/>
      </w:rPr>
      <w:t>112</w:t>
    </w:r>
    <w:r w:rsidRPr="00E04C5E">
      <w:rPr>
        <w:rFonts w:ascii="Cordia New" w:hAnsi="Cordia New" w:cs="Cordia New"/>
        <w:sz w:val="28"/>
        <w:szCs w:val="28"/>
      </w:rPr>
      <w:fldChar w:fldCharType="end"/>
    </w:r>
  </w:p>
  <w:p w:rsidR="000E20F9" w:rsidRDefault="000E20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B15" w:rsidRDefault="00F93B15" w:rsidP="00771DEA">
      <w:r>
        <w:separator/>
      </w:r>
    </w:p>
  </w:footnote>
  <w:footnote w:type="continuationSeparator" w:id="0">
    <w:p w:rsidR="00F93B15" w:rsidRDefault="00F93B15" w:rsidP="00771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36" w:rsidRDefault="00D73491">
    <w:pPr>
      <w:pStyle w:val="Header"/>
    </w:pPr>
    <w:r>
      <w:rPr>
        <w:noProof/>
        <w:lang w:bidi="th-T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3" type="#_x0000_t202" style="position:absolute;margin-left:118.5pt;margin-top:-.15pt;width:341.2pt;height:36.1pt;z-index:251657728;mso-height-percent:200;mso-height-percent:200;mso-width-relative:margin;mso-height-relative:margin" filled="f" stroked="f">
          <v:textbox style="mso-next-textbox:#_x0000_s8193;mso-fit-shape-to-text:t">
            <w:txbxContent>
              <w:p w:rsidR="00253E36" w:rsidRDefault="00253E36" w:rsidP="00253E36">
                <w:pPr>
                  <w:jc w:val="right"/>
                </w:pPr>
                <w:r w:rsidRPr="00055D56">
                  <w:rPr>
                    <w:rFonts w:ascii="Cordia New" w:hAnsi="Cordia New" w:cs="Cordia New"/>
                    <w:color w:val="7F7F7F"/>
                    <w:cs/>
                  </w:rPr>
                  <w:t xml:space="preserve">                    </w:t>
                </w:r>
                <w:r w:rsidRPr="00055D56">
                  <w:rPr>
                    <w:rFonts w:ascii="Cordia New" w:hAnsi="Cordia New" w:cs="Cordia New"/>
                    <w:color w:val="7F7F7F"/>
                    <w:cs/>
                    <w:lang w:bidi="th-TH"/>
                  </w:rPr>
                  <w:t>บริษัท</w:t>
                </w:r>
                <w:r w:rsidRPr="00055D56">
                  <w:rPr>
                    <w:rFonts w:ascii="Cordia New" w:hAnsi="Cordia New" w:cs="Cordia New"/>
                    <w:color w:val="7F7F7F"/>
                    <w:cs/>
                  </w:rPr>
                  <w:t xml:space="preserve"> </w:t>
                </w:r>
                <w:r w:rsidRPr="00055D56">
                  <w:rPr>
                    <w:rFonts w:ascii="Cordia New" w:hAnsi="Cordia New" w:cs="Cordia New"/>
                    <w:color w:val="7F7F7F"/>
                    <w:cs/>
                    <w:lang w:bidi="th-TH"/>
                  </w:rPr>
                  <w:t>สหวิริยาสตีลอินดัสตรี</w:t>
                </w:r>
                <w:r w:rsidRPr="00055D56">
                  <w:rPr>
                    <w:rFonts w:ascii="Cordia New" w:hAnsi="Cordia New" w:cs="Cordia New"/>
                    <w:color w:val="7F7F7F"/>
                    <w:cs/>
                  </w:rPr>
                  <w:t xml:space="preserve"> </w:t>
                </w:r>
                <w:r w:rsidRPr="00055D56">
                  <w:rPr>
                    <w:rFonts w:ascii="Cordia New" w:hAnsi="Cordia New" w:cs="Cordia New"/>
                    <w:color w:val="7F7F7F"/>
                    <w:cs/>
                    <w:lang w:bidi="th-TH"/>
                  </w:rPr>
                  <w:t>จำกัด</w:t>
                </w:r>
                <w:r w:rsidRPr="00055D56">
                  <w:rPr>
                    <w:rFonts w:ascii="Cordia New" w:hAnsi="Cordia New" w:cs="Cordia New"/>
                    <w:color w:val="7F7F7F"/>
                    <w:cs/>
                  </w:rPr>
                  <w:t xml:space="preserve"> (</w:t>
                </w:r>
                <w:r w:rsidRPr="00055D56">
                  <w:rPr>
                    <w:rFonts w:ascii="Cordia New" w:hAnsi="Cordia New" w:cs="Cordia New"/>
                    <w:color w:val="7F7F7F"/>
                    <w:cs/>
                    <w:lang w:bidi="th-TH"/>
                  </w:rPr>
                  <w:t>มหาชน</w:t>
                </w:r>
                <w:r w:rsidRPr="00055D56">
                  <w:rPr>
                    <w:rFonts w:ascii="Cordia New" w:hAnsi="Cordia New" w:cs="Cordia New"/>
                    <w:color w:val="7F7F7F"/>
                    <w:cs/>
                  </w:rPr>
                  <w:t>)</w:t>
                </w:r>
                <w:r w:rsidRPr="00055D56">
                  <w:rPr>
                    <w:rFonts w:ascii="Cordia New" w:hAnsi="Cordia New" w:cs="Cordia New"/>
                    <w:cs/>
                  </w:rPr>
                  <w:t xml:space="preserve"> </w:t>
                </w:r>
                <w:r>
                  <w:rPr>
                    <w:rFonts w:ascii="Angsana New"/>
                    <w:cs/>
                  </w:rPr>
                  <w:t xml:space="preserve"> </w:t>
                </w:r>
                <w:r w:rsidR="00FD72D8">
                  <w:rPr>
                    <w:noProof/>
                    <w:sz w:val="20"/>
                    <w:szCs w:val="20"/>
                    <w:lang w:bidi="th-TH"/>
                  </w:rPr>
                  <w:drawing>
                    <wp:inline distT="0" distB="0" distL="0" distR="0">
                      <wp:extent cx="276225" cy="301625"/>
                      <wp:effectExtent l="19050" t="0" r="9525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6225" cy="301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E0EC6"/>
    <w:multiLevelType w:val="hybridMultilevel"/>
    <w:tmpl w:val="D88E48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CD6413A4">
      <w:numFmt w:val="bullet"/>
      <w:lvlText w:val="-"/>
      <w:lvlJc w:val="left"/>
      <w:pPr>
        <w:ind w:left="3240" w:hanging="360"/>
      </w:pPr>
      <w:rPr>
        <w:rFonts w:ascii="Cordia New" w:eastAsia="Times New Roman" w:hAnsi="Cordia New" w:cs="Cordia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2696EB9"/>
    <w:multiLevelType w:val="multilevel"/>
    <w:tmpl w:val="2538312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3960"/>
        </w:tabs>
        <w:ind w:left="3960" w:hanging="360"/>
      </w:pPr>
    </w:lvl>
    <w:lvl w:ilvl="3">
      <w:start w:val="1"/>
      <w:numFmt w:val="decimal"/>
      <w:isLgl/>
      <w:lvlText w:val="%1.%2.%3.%4"/>
      <w:lvlJc w:val="left"/>
      <w:pPr>
        <w:tabs>
          <w:tab w:val="num" w:pos="5040"/>
        </w:tabs>
        <w:ind w:left="50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760"/>
        </w:tabs>
        <w:ind w:left="576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6840"/>
        </w:tabs>
        <w:ind w:left="68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560"/>
        </w:tabs>
        <w:ind w:left="756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8280"/>
        </w:tabs>
        <w:ind w:left="8280" w:hanging="108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9360"/>
        </w:tabs>
        <w:ind w:left="9360" w:hanging="1440"/>
      </w:pPr>
    </w:lvl>
  </w:abstractNum>
  <w:abstractNum w:abstractNumId="2">
    <w:nsid w:val="167E27D1"/>
    <w:multiLevelType w:val="hybridMultilevel"/>
    <w:tmpl w:val="5C8AB778"/>
    <w:lvl w:ilvl="0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3">
    <w:nsid w:val="17B777E6"/>
    <w:multiLevelType w:val="hybridMultilevel"/>
    <w:tmpl w:val="FCCCE266"/>
    <w:lvl w:ilvl="0" w:tplc="E0080E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32A09"/>
    <w:multiLevelType w:val="hybridMultilevel"/>
    <w:tmpl w:val="E8580BD8"/>
    <w:lvl w:ilvl="0" w:tplc="C94ADAC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31D31FA2"/>
    <w:multiLevelType w:val="hybridMultilevel"/>
    <w:tmpl w:val="F29025A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6A060D0"/>
    <w:multiLevelType w:val="hybridMultilevel"/>
    <w:tmpl w:val="B278513A"/>
    <w:lvl w:ilvl="0" w:tplc="06D8DDD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757216"/>
    <w:multiLevelType w:val="hybridMultilevel"/>
    <w:tmpl w:val="F70E72FE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470B3D02"/>
    <w:multiLevelType w:val="hybridMultilevel"/>
    <w:tmpl w:val="644AD9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8AA71B2"/>
    <w:multiLevelType w:val="hybridMultilevel"/>
    <w:tmpl w:val="07BC1CA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F14746"/>
    <w:multiLevelType w:val="hybridMultilevel"/>
    <w:tmpl w:val="692E617A"/>
    <w:lvl w:ilvl="0" w:tplc="7CA06D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610217"/>
    <w:multiLevelType w:val="hybridMultilevel"/>
    <w:tmpl w:val="CFC093C2"/>
    <w:lvl w:ilvl="0" w:tplc="24B82B5C">
      <w:start w:val="1"/>
      <w:numFmt w:val="bullet"/>
      <w:lvlText w:val=""/>
      <w:lvlJc w:val="left"/>
      <w:pPr>
        <w:ind w:left="34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12">
    <w:nsid w:val="4D5A3831"/>
    <w:multiLevelType w:val="hybridMultilevel"/>
    <w:tmpl w:val="CE10DC3E"/>
    <w:lvl w:ilvl="0" w:tplc="040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>
    <w:nsid w:val="51591C2C"/>
    <w:multiLevelType w:val="hybridMultilevel"/>
    <w:tmpl w:val="23527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1740C"/>
    <w:multiLevelType w:val="hybridMultilevel"/>
    <w:tmpl w:val="91BC68D2"/>
    <w:lvl w:ilvl="0" w:tplc="C94ADAC0">
      <w:start w:val="1"/>
      <w:numFmt w:val="bullet"/>
      <w:lvlText w:val=""/>
      <w:lvlJc w:val="left"/>
      <w:pPr>
        <w:ind w:left="2128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>
    <w:nsid w:val="5B24509A"/>
    <w:multiLevelType w:val="hybridMultilevel"/>
    <w:tmpl w:val="02524A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677054"/>
    <w:multiLevelType w:val="hybridMultilevel"/>
    <w:tmpl w:val="16FADF52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65FF2599"/>
    <w:multiLevelType w:val="hybridMultilevel"/>
    <w:tmpl w:val="5044B7C8"/>
    <w:lvl w:ilvl="0" w:tplc="8878EDF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8">
    <w:nsid w:val="6FB717B6"/>
    <w:multiLevelType w:val="hybridMultilevel"/>
    <w:tmpl w:val="B0761B74"/>
    <w:lvl w:ilvl="0" w:tplc="7C30DF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2073" w:hanging="360"/>
      </w:pPr>
    </w:lvl>
    <w:lvl w:ilvl="2" w:tplc="04090005" w:tentative="1">
      <w:start w:val="1"/>
      <w:numFmt w:val="lowerRoman"/>
      <w:lvlText w:val="%3."/>
      <w:lvlJc w:val="right"/>
      <w:pPr>
        <w:ind w:left="2793" w:hanging="180"/>
      </w:pPr>
    </w:lvl>
    <w:lvl w:ilvl="3" w:tplc="04090001" w:tentative="1">
      <w:start w:val="1"/>
      <w:numFmt w:val="decimal"/>
      <w:lvlText w:val="%4."/>
      <w:lvlJc w:val="left"/>
      <w:pPr>
        <w:ind w:left="3513" w:hanging="360"/>
      </w:pPr>
    </w:lvl>
    <w:lvl w:ilvl="4" w:tplc="04090003" w:tentative="1">
      <w:start w:val="1"/>
      <w:numFmt w:val="lowerLetter"/>
      <w:lvlText w:val="%5."/>
      <w:lvlJc w:val="left"/>
      <w:pPr>
        <w:ind w:left="4233" w:hanging="360"/>
      </w:pPr>
    </w:lvl>
    <w:lvl w:ilvl="5" w:tplc="04090005" w:tentative="1">
      <w:start w:val="1"/>
      <w:numFmt w:val="lowerRoman"/>
      <w:lvlText w:val="%6."/>
      <w:lvlJc w:val="right"/>
      <w:pPr>
        <w:ind w:left="4953" w:hanging="180"/>
      </w:pPr>
    </w:lvl>
    <w:lvl w:ilvl="6" w:tplc="04090001" w:tentative="1">
      <w:start w:val="1"/>
      <w:numFmt w:val="decimal"/>
      <w:lvlText w:val="%7."/>
      <w:lvlJc w:val="left"/>
      <w:pPr>
        <w:ind w:left="5673" w:hanging="360"/>
      </w:pPr>
    </w:lvl>
    <w:lvl w:ilvl="7" w:tplc="04090003" w:tentative="1">
      <w:start w:val="1"/>
      <w:numFmt w:val="lowerLetter"/>
      <w:lvlText w:val="%8."/>
      <w:lvlJc w:val="left"/>
      <w:pPr>
        <w:ind w:left="6393" w:hanging="360"/>
      </w:pPr>
    </w:lvl>
    <w:lvl w:ilvl="8" w:tplc="04090005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71274226"/>
    <w:multiLevelType w:val="hybridMultilevel"/>
    <w:tmpl w:val="EAC8BA84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>
    <w:nsid w:val="774558BF"/>
    <w:multiLevelType w:val="hybridMultilevel"/>
    <w:tmpl w:val="74B0FE22"/>
    <w:lvl w:ilvl="0" w:tplc="DBA008C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777A434A"/>
    <w:multiLevelType w:val="hybridMultilevel"/>
    <w:tmpl w:val="44D0497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C3373A3"/>
    <w:multiLevelType w:val="hybridMultilevel"/>
    <w:tmpl w:val="5FEE8072"/>
    <w:lvl w:ilvl="0" w:tplc="E6A8588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"/>
  </w:num>
  <w:num w:numId="12">
    <w:abstractNumId w:val="5"/>
  </w:num>
  <w:num w:numId="13">
    <w:abstractNumId w:val="0"/>
  </w:num>
  <w:num w:numId="14">
    <w:abstractNumId w:val="2"/>
  </w:num>
  <w:num w:numId="15">
    <w:abstractNumId w:val="11"/>
  </w:num>
  <w:num w:numId="16">
    <w:abstractNumId w:val="21"/>
  </w:num>
  <w:num w:numId="17">
    <w:abstractNumId w:val="16"/>
  </w:num>
  <w:num w:numId="18">
    <w:abstractNumId w:val="12"/>
  </w:num>
  <w:num w:numId="19">
    <w:abstractNumId w:val="7"/>
  </w:num>
  <w:num w:numId="20">
    <w:abstractNumId w:val="15"/>
  </w:num>
  <w:num w:numId="21">
    <w:abstractNumId w:val="10"/>
  </w:num>
  <w:num w:numId="22">
    <w:abstractNumId w:val="22"/>
  </w:num>
  <w:num w:numId="23">
    <w:abstractNumId w:val="19"/>
  </w:num>
  <w:num w:numId="24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hdrShapeDefaults>
    <o:shapedefaults v:ext="edit" spidmax="1945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E10E28"/>
    <w:rsid w:val="00020D0E"/>
    <w:rsid w:val="00032133"/>
    <w:rsid w:val="00087C87"/>
    <w:rsid w:val="00090153"/>
    <w:rsid w:val="00092638"/>
    <w:rsid w:val="000A3C61"/>
    <w:rsid w:val="000A4306"/>
    <w:rsid w:val="000C1DB4"/>
    <w:rsid w:val="000D6D0C"/>
    <w:rsid w:val="000D7527"/>
    <w:rsid w:val="000E20F9"/>
    <w:rsid w:val="000F13CF"/>
    <w:rsid w:val="000F735A"/>
    <w:rsid w:val="0010595B"/>
    <w:rsid w:val="00112DB4"/>
    <w:rsid w:val="00115B64"/>
    <w:rsid w:val="0012495A"/>
    <w:rsid w:val="00130FE3"/>
    <w:rsid w:val="00146984"/>
    <w:rsid w:val="00182A2D"/>
    <w:rsid w:val="00184BEC"/>
    <w:rsid w:val="001E4C5D"/>
    <w:rsid w:val="002203D9"/>
    <w:rsid w:val="00221CE6"/>
    <w:rsid w:val="00233ACA"/>
    <w:rsid w:val="00253E36"/>
    <w:rsid w:val="00253F47"/>
    <w:rsid w:val="00265BC0"/>
    <w:rsid w:val="00281899"/>
    <w:rsid w:val="00292105"/>
    <w:rsid w:val="002A1AE5"/>
    <w:rsid w:val="002B3B7F"/>
    <w:rsid w:val="002D4165"/>
    <w:rsid w:val="002E5314"/>
    <w:rsid w:val="002F4867"/>
    <w:rsid w:val="00301D6A"/>
    <w:rsid w:val="0030354B"/>
    <w:rsid w:val="00321DBF"/>
    <w:rsid w:val="00341679"/>
    <w:rsid w:val="003637A6"/>
    <w:rsid w:val="00363FCC"/>
    <w:rsid w:val="00372AFE"/>
    <w:rsid w:val="003A5F44"/>
    <w:rsid w:val="003C1BF5"/>
    <w:rsid w:val="003D146F"/>
    <w:rsid w:val="00435B1F"/>
    <w:rsid w:val="00436123"/>
    <w:rsid w:val="00440890"/>
    <w:rsid w:val="00461E26"/>
    <w:rsid w:val="00466115"/>
    <w:rsid w:val="00470CFB"/>
    <w:rsid w:val="004A34A8"/>
    <w:rsid w:val="004B00A6"/>
    <w:rsid w:val="004C587A"/>
    <w:rsid w:val="004D1247"/>
    <w:rsid w:val="004E18C7"/>
    <w:rsid w:val="005061B8"/>
    <w:rsid w:val="005145F3"/>
    <w:rsid w:val="00522A0B"/>
    <w:rsid w:val="005353CD"/>
    <w:rsid w:val="00555AB2"/>
    <w:rsid w:val="00561B16"/>
    <w:rsid w:val="00571D47"/>
    <w:rsid w:val="00572045"/>
    <w:rsid w:val="00586E5B"/>
    <w:rsid w:val="00594225"/>
    <w:rsid w:val="005B070F"/>
    <w:rsid w:val="005C133B"/>
    <w:rsid w:val="005F0F3D"/>
    <w:rsid w:val="005F151F"/>
    <w:rsid w:val="0061101A"/>
    <w:rsid w:val="00615DF2"/>
    <w:rsid w:val="00625E73"/>
    <w:rsid w:val="00633571"/>
    <w:rsid w:val="00640805"/>
    <w:rsid w:val="00665655"/>
    <w:rsid w:val="00673EF5"/>
    <w:rsid w:val="00676409"/>
    <w:rsid w:val="0068227B"/>
    <w:rsid w:val="006925B6"/>
    <w:rsid w:val="006A59A1"/>
    <w:rsid w:val="006A7F35"/>
    <w:rsid w:val="006B51B0"/>
    <w:rsid w:val="006B748E"/>
    <w:rsid w:val="006D2EA7"/>
    <w:rsid w:val="006E264C"/>
    <w:rsid w:val="006F2D8E"/>
    <w:rsid w:val="006F35F7"/>
    <w:rsid w:val="00700EB8"/>
    <w:rsid w:val="00701B1E"/>
    <w:rsid w:val="007127FF"/>
    <w:rsid w:val="00726922"/>
    <w:rsid w:val="0073296E"/>
    <w:rsid w:val="00754F4F"/>
    <w:rsid w:val="00770057"/>
    <w:rsid w:val="00771DEA"/>
    <w:rsid w:val="00784BE9"/>
    <w:rsid w:val="007924CD"/>
    <w:rsid w:val="007A5201"/>
    <w:rsid w:val="007D1CDE"/>
    <w:rsid w:val="007D2B81"/>
    <w:rsid w:val="00877A87"/>
    <w:rsid w:val="00895EC4"/>
    <w:rsid w:val="008A5CD3"/>
    <w:rsid w:val="008B1C39"/>
    <w:rsid w:val="008B4FDF"/>
    <w:rsid w:val="008C4B37"/>
    <w:rsid w:val="008D1EF5"/>
    <w:rsid w:val="008D1FE5"/>
    <w:rsid w:val="008E68C0"/>
    <w:rsid w:val="00902BDE"/>
    <w:rsid w:val="00904C3F"/>
    <w:rsid w:val="0091452A"/>
    <w:rsid w:val="00930E65"/>
    <w:rsid w:val="009B09F3"/>
    <w:rsid w:val="009C4B0D"/>
    <w:rsid w:val="009D4CDC"/>
    <w:rsid w:val="00A25CD4"/>
    <w:rsid w:val="00A26FD8"/>
    <w:rsid w:val="00A555D8"/>
    <w:rsid w:val="00A57C2A"/>
    <w:rsid w:val="00A60988"/>
    <w:rsid w:val="00A61AEC"/>
    <w:rsid w:val="00A80B92"/>
    <w:rsid w:val="00AB27FF"/>
    <w:rsid w:val="00AB3D91"/>
    <w:rsid w:val="00AD6413"/>
    <w:rsid w:val="00AF358D"/>
    <w:rsid w:val="00B10FBC"/>
    <w:rsid w:val="00B145DD"/>
    <w:rsid w:val="00B20AC7"/>
    <w:rsid w:val="00B2648B"/>
    <w:rsid w:val="00B64F10"/>
    <w:rsid w:val="00B715A6"/>
    <w:rsid w:val="00B85275"/>
    <w:rsid w:val="00BA2774"/>
    <w:rsid w:val="00BB0921"/>
    <w:rsid w:val="00BC3D0B"/>
    <w:rsid w:val="00BF22F1"/>
    <w:rsid w:val="00C06AA3"/>
    <w:rsid w:val="00C11136"/>
    <w:rsid w:val="00C133A7"/>
    <w:rsid w:val="00C1771E"/>
    <w:rsid w:val="00C53176"/>
    <w:rsid w:val="00C60548"/>
    <w:rsid w:val="00C763E0"/>
    <w:rsid w:val="00C93270"/>
    <w:rsid w:val="00CA2684"/>
    <w:rsid w:val="00CA2D8F"/>
    <w:rsid w:val="00CA2E18"/>
    <w:rsid w:val="00CC2DF1"/>
    <w:rsid w:val="00CF4419"/>
    <w:rsid w:val="00D03E6A"/>
    <w:rsid w:val="00D62CFF"/>
    <w:rsid w:val="00D656A4"/>
    <w:rsid w:val="00D67A44"/>
    <w:rsid w:val="00D73491"/>
    <w:rsid w:val="00D754E5"/>
    <w:rsid w:val="00DB704D"/>
    <w:rsid w:val="00DD0C94"/>
    <w:rsid w:val="00DD6E4C"/>
    <w:rsid w:val="00E04C5E"/>
    <w:rsid w:val="00E10E28"/>
    <w:rsid w:val="00E25488"/>
    <w:rsid w:val="00E35744"/>
    <w:rsid w:val="00E54F2E"/>
    <w:rsid w:val="00E7232E"/>
    <w:rsid w:val="00E724F6"/>
    <w:rsid w:val="00E80A51"/>
    <w:rsid w:val="00E9411E"/>
    <w:rsid w:val="00EC6441"/>
    <w:rsid w:val="00EC7E44"/>
    <w:rsid w:val="00EF3E86"/>
    <w:rsid w:val="00EF7B38"/>
    <w:rsid w:val="00F06350"/>
    <w:rsid w:val="00F170E1"/>
    <w:rsid w:val="00F23E7B"/>
    <w:rsid w:val="00F23FB7"/>
    <w:rsid w:val="00F25A8C"/>
    <w:rsid w:val="00F82513"/>
    <w:rsid w:val="00F8791C"/>
    <w:rsid w:val="00F93B15"/>
    <w:rsid w:val="00FB445A"/>
    <w:rsid w:val="00FD2445"/>
    <w:rsid w:val="00FD24E5"/>
    <w:rsid w:val="00FD72D8"/>
    <w:rsid w:val="00FE3687"/>
    <w:rsid w:val="00FE4510"/>
    <w:rsid w:val="00FF0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macro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061B8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1B8"/>
    <w:pPr>
      <w:keepNext/>
      <w:spacing w:before="240" w:after="60"/>
      <w:outlineLvl w:val="0"/>
    </w:pPr>
    <w:rPr>
      <w:rFonts w:ascii="Cambria" w:hAnsi="Cambria" w:cs="Cordia New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1B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1B8"/>
    <w:pPr>
      <w:keepNext/>
      <w:spacing w:before="240" w:after="60"/>
      <w:outlineLvl w:val="2"/>
    </w:pPr>
    <w:rPr>
      <w:rFonts w:ascii="Cambria" w:hAnsi="Cambria" w:cs="BrowalliaUPC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1B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1B8"/>
    <w:pPr>
      <w:spacing w:before="240" w:after="60"/>
      <w:outlineLvl w:val="4"/>
    </w:pPr>
    <w:rPr>
      <w:rFonts w:cs="Cordia New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1B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5061B8"/>
    <w:pPr>
      <w:spacing w:before="240" w:after="60"/>
      <w:outlineLvl w:val="6"/>
    </w:pPr>
    <w:rPr>
      <w:rFonts w:cs="Times New Roman"/>
    </w:rPr>
  </w:style>
  <w:style w:type="paragraph" w:styleId="Heading8">
    <w:name w:val="heading 8"/>
    <w:basedOn w:val="Normal"/>
    <w:next w:val="Normal"/>
    <w:link w:val="Heading8Char"/>
    <w:uiPriority w:val="9"/>
    <w:qFormat/>
    <w:rsid w:val="005061B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5061B8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E28"/>
    <w:pPr>
      <w:spacing w:after="120"/>
    </w:pPr>
    <w:rPr>
      <w:rFonts w:cs="Cordia New"/>
      <w:szCs w:val="32"/>
    </w:rPr>
  </w:style>
  <w:style w:type="character" w:customStyle="1" w:styleId="BodyTextChar">
    <w:name w:val="Body Text Char"/>
    <w:basedOn w:val="DefaultParagraphFont"/>
    <w:link w:val="BodyText"/>
    <w:rsid w:val="00E10E28"/>
    <w:rPr>
      <w:rFonts w:ascii="Cordia New" w:eastAsia="Cordia New" w:hAnsi="Cordia New" w:cs="Cordia New"/>
      <w:sz w:val="28"/>
      <w:szCs w:val="32"/>
    </w:rPr>
  </w:style>
  <w:style w:type="paragraph" w:styleId="BodyTextIndent">
    <w:name w:val="Body Text Indent"/>
    <w:basedOn w:val="Normal"/>
    <w:link w:val="BodyTextIndentChar"/>
    <w:rsid w:val="00E10E28"/>
    <w:pPr>
      <w:spacing w:after="120"/>
      <w:ind w:left="283"/>
    </w:pPr>
    <w:rPr>
      <w:rFonts w:cs="Cordia New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E10E28"/>
    <w:rPr>
      <w:rFonts w:ascii="Cordia New" w:eastAsia="Cordia New" w:hAnsi="Cordia New" w:cs="Cordia New"/>
      <w:sz w:val="28"/>
      <w:szCs w:val="32"/>
    </w:rPr>
  </w:style>
  <w:style w:type="paragraph" w:styleId="BodyTextIndent3">
    <w:name w:val="Body Text Indent 3"/>
    <w:basedOn w:val="Normal"/>
    <w:link w:val="BodyTextIndent3Char"/>
    <w:rsid w:val="00E10E28"/>
    <w:pPr>
      <w:spacing w:after="120"/>
      <w:ind w:left="283"/>
    </w:pPr>
    <w:rPr>
      <w:rFonts w:cs="Cordia New"/>
      <w:sz w:val="16"/>
      <w:szCs w:val="18"/>
    </w:rPr>
  </w:style>
  <w:style w:type="character" w:customStyle="1" w:styleId="BodyTextIndent3Char">
    <w:name w:val="Body Text Indent 3 Char"/>
    <w:basedOn w:val="DefaultParagraphFont"/>
    <w:link w:val="BodyTextIndent3"/>
    <w:rsid w:val="00E10E28"/>
    <w:rPr>
      <w:rFonts w:ascii="Cordia New" w:eastAsia="Cordia New" w:hAnsi="Cordia New" w:cs="Cordia New"/>
      <w:sz w:val="16"/>
      <w:szCs w:val="18"/>
    </w:rPr>
  </w:style>
  <w:style w:type="paragraph" w:styleId="Title">
    <w:name w:val="Title"/>
    <w:basedOn w:val="Normal"/>
    <w:next w:val="Normal"/>
    <w:link w:val="TitleChar"/>
    <w:qFormat/>
    <w:rsid w:val="005061B8"/>
    <w:pPr>
      <w:spacing w:before="240" w:after="60"/>
      <w:jc w:val="center"/>
      <w:outlineLvl w:val="0"/>
    </w:pPr>
    <w:rPr>
      <w:rFonts w:ascii="Cambria" w:hAnsi="Cambria" w:cs="BrowalliaUPC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061B8"/>
    <w:rPr>
      <w:rFonts w:ascii="Cambria" w:eastAsia="Times New Roman" w:hAnsi="Cambria" w:cs="BrowalliaUPC"/>
      <w:b/>
      <w:bCs/>
      <w:kern w:val="28"/>
      <w:sz w:val="32"/>
      <w:szCs w:val="32"/>
    </w:rPr>
  </w:style>
  <w:style w:type="paragraph" w:styleId="FootnoteText">
    <w:name w:val="footnote text"/>
    <w:basedOn w:val="Normal"/>
    <w:link w:val="FootnoteTextChar"/>
    <w:rsid w:val="00E10E28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10E28"/>
    <w:rPr>
      <w:rFonts w:ascii="Times New Roman" w:eastAsia="Times New Roman" w:hAnsi="Times New Roman" w:cs="Angsana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061B8"/>
    <w:rPr>
      <w:rFonts w:ascii="Cambria" w:eastAsia="Times New Roman" w:hAnsi="Cambria" w:cs="Cordia New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61B8"/>
    <w:rPr>
      <w:rFonts w:ascii="Cambria" w:eastAsia="Times New Roman" w:hAnsi="Cambria" w:cs="BrowalliaUPC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061B8"/>
    <w:rPr>
      <w:rFonts w:cs="Angsana New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061B8"/>
    <w:rPr>
      <w:rFonts w:cs="Cordia New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5061B8"/>
    <w:rPr>
      <w:rFonts w:cs="Angsana New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rsid w:val="005061B8"/>
    <w:rPr>
      <w:rFonts w:cs="Angsana New"/>
      <w:i/>
      <w:iCs/>
      <w:sz w:val="24"/>
      <w:szCs w:val="24"/>
    </w:rPr>
  </w:style>
  <w:style w:type="paragraph" w:styleId="Header">
    <w:name w:val="header"/>
    <w:basedOn w:val="Normal"/>
    <w:link w:val="HeaderChar"/>
    <w:rsid w:val="004E18C7"/>
    <w:pPr>
      <w:tabs>
        <w:tab w:val="center" w:pos="4153"/>
        <w:tab w:val="right" w:pos="8306"/>
      </w:tabs>
    </w:pPr>
    <w:rPr>
      <w:rFonts w:ascii="CG Times (W1)" w:hAnsi="CG Times (W1)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E18C7"/>
    <w:rPr>
      <w:rFonts w:ascii="CG Times (W1)" w:eastAsia="Times New Roman" w:hAnsi="CG Times (W1)" w:cs="Angsana New"/>
      <w:sz w:val="20"/>
      <w:szCs w:val="20"/>
    </w:rPr>
  </w:style>
  <w:style w:type="paragraph" w:styleId="BodyText3">
    <w:name w:val="Body Text 3"/>
    <w:basedOn w:val="Normal"/>
    <w:link w:val="BodyText3Char"/>
    <w:rsid w:val="004E18C7"/>
    <w:pPr>
      <w:jc w:val="both"/>
    </w:pPr>
    <w:rPr>
      <w:rFonts w:ascii="AngsanaUPC" w:hAnsi="AngsanaUPC" w:cs="AngsanaUPC"/>
    </w:rPr>
  </w:style>
  <w:style w:type="character" w:customStyle="1" w:styleId="BodyText3Char">
    <w:name w:val="Body Text 3 Char"/>
    <w:basedOn w:val="DefaultParagraphFont"/>
    <w:link w:val="BodyText3"/>
    <w:rsid w:val="004E18C7"/>
    <w:rPr>
      <w:rFonts w:ascii="AngsanaUPC" w:eastAsia="Cordia New" w:hAnsi="AngsanaUPC" w:cs="AngsanaUPC"/>
      <w:sz w:val="28"/>
    </w:rPr>
  </w:style>
  <w:style w:type="paragraph" w:customStyle="1" w:styleId="1">
    <w:name w:val="อักขระ อักขระ1"/>
    <w:basedOn w:val="Normal"/>
    <w:rsid w:val="004E18C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lockText">
    <w:name w:val="Block Text"/>
    <w:basedOn w:val="Normal"/>
    <w:rsid w:val="004E18C7"/>
    <w:pPr>
      <w:tabs>
        <w:tab w:val="left" w:pos="1843"/>
        <w:tab w:val="left" w:pos="4537"/>
      </w:tabs>
      <w:ind w:left="1620" w:right="-61" w:hanging="450"/>
    </w:pPr>
    <w:rPr>
      <w:rFonts w:ascii="CordiaUPC" w:hAnsi="CordiaUPC" w:cs="CordiaUPC"/>
    </w:rPr>
  </w:style>
  <w:style w:type="paragraph" w:customStyle="1" w:styleId="Char">
    <w:name w:val="Char"/>
    <w:basedOn w:val="Normal"/>
    <w:rsid w:val="004E18C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">
    <w:name w:val="อักขระ อักขระ"/>
    <w:basedOn w:val="Normal"/>
    <w:rsid w:val="004E18C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4E18C7"/>
    <w:pPr>
      <w:tabs>
        <w:tab w:val="center" w:pos="4153"/>
        <w:tab w:val="right" w:pos="8306"/>
      </w:tabs>
    </w:pPr>
    <w:rPr>
      <w:rFonts w:ascii="AngsanaUPC" w:hAnsi="AngsanaUPC" w:cs="AngsanaUPC"/>
    </w:rPr>
  </w:style>
  <w:style w:type="character" w:customStyle="1" w:styleId="FooterChar">
    <w:name w:val="Footer Char"/>
    <w:basedOn w:val="DefaultParagraphFont"/>
    <w:link w:val="Footer"/>
    <w:uiPriority w:val="99"/>
    <w:rsid w:val="004E18C7"/>
    <w:rPr>
      <w:rFonts w:ascii="AngsanaUPC" w:eastAsia="Times New Roman" w:hAnsi="AngsanaUPC" w:cs="AngsanaUPC"/>
      <w:sz w:val="28"/>
    </w:rPr>
  </w:style>
  <w:style w:type="paragraph" w:styleId="BodyTextIndent2">
    <w:name w:val="Body Text Indent 2"/>
    <w:basedOn w:val="Normal"/>
    <w:link w:val="BodyTextIndent2Char"/>
    <w:rsid w:val="004E18C7"/>
    <w:pPr>
      <w:spacing w:after="120" w:line="480" w:lineRule="auto"/>
      <w:ind w:left="283"/>
    </w:pPr>
    <w:rPr>
      <w:rFonts w:cs="Cordia New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4E18C7"/>
    <w:rPr>
      <w:rFonts w:ascii="Cordia New" w:eastAsia="Cordia New" w:hAnsi="Cordia New" w:cs="Cordia New"/>
      <w:sz w:val="28"/>
      <w:szCs w:val="32"/>
    </w:rPr>
  </w:style>
  <w:style w:type="character" w:styleId="Hyperlink">
    <w:name w:val="Hyperlink"/>
    <w:basedOn w:val="DefaultParagraphFont"/>
    <w:uiPriority w:val="99"/>
    <w:rsid w:val="004E18C7"/>
    <w:rPr>
      <w:color w:val="0000FF"/>
      <w:u w:val="single"/>
    </w:rPr>
  </w:style>
  <w:style w:type="paragraph" w:styleId="BodyText2">
    <w:name w:val="Body Text 2"/>
    <w:basedOn w:val="Normal"/>
    <w:link w:val="BodyText2Char"/>
    <w:rsid w:val="004E18C7"/>
    <w:pPr>
      <w:spacing w:after="120" w:line="480" w:lineRule="auto"/>
    </w:pPr>
    <w:rPr>
      <w:rFonts w:cs="Cordia New"/>
      <w:szCs w:val="32"/>
    </w:rPr>
  </w:style>
  <w:style w:type="character" w:customStyle="1" w:styleId="BodyText2Char">
    <w:name w:val="Body Text 2 Char"/>
    <w:basedOn w:val="DefaultParagraphFont"/>
    <w:link w:val="BodyText2"/>
    <w:rsid w:val="004E18C7"/>
    <w:rPr>
      <w:rFonts w:ascii="Cordia New" w:eastAsia="Cordia New" w:hAnsi="Cordia New" w:cs="Cordia New"/>
      <w:sz w:val="28"/>
      <w:szCs w:val="32"/>
    </w:rPr>
  </w:style>
  <w:style w:type="paragraph" w:customStyle="1" w:styleId="CharChar1">
    <w:name w:val="อักขระ Char Char1 อักขระ"/>
    <w:basedOn w:val="Normal"/>
    <w:rsid w:val="004E18C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Subtitle">
    <w:name w:val="Subtitle"/>
    <w:basedOn w:val="Normal"/>
    <w:next w:val="Normal"/>
    <w:link w:val="SubtitleChar"/>
    <w:qFormat/>
    <w:rsid w:val="005061B8"/>
    <w:pPr>
      <w:spacing w:after="60"/>
      <w:jc w:val="center"/>
      <w:outlineLvl w:val="1"/>
    </w:pPr>
    <w:rPr>
      <w:rFonts w:ascii="Cambria" w:hAnsi="Cambria" w:cs="AngsanaUPC"/>
    </w:rPr>
  </w:style>
  <w:style w:type="character" w:customStyle="1" w:styleId="SubtitleChar">
    <w:name w:val="Subtitle Char"/>
    <w:basedOn w:val="DefaultParagraphFont"/>
    <w:link w:val="Subtitle"/>
    <w:uiPriority w:val="11"/>
    <w:rsid w:val="005061B8"/>
    <w:rPr>
      <w:rFonts w:ascii="Cambria" w:eastAsia="Times New Roman" w:hAnsi="Cambria" w:cs="AngsanaUPC"/>
      <w:sz w:val="24"/>
      <w:szCs w:val="24"/>
    </w:rPr>
  </w:style>
  <w:style w:type="paragraph" w:styleId="ListParagraph">
    <w:name w:val="List Paragraph"/>
    <w:basedOn w:val="Normal"/>
    <w:uiPriority w:val="34"/>
    <w:qFormat/>
    <w:rsid w:val="005061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633571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33571"/>
    <w:rPr>
      <w:rFonts w:ascii="Tahoma" w:eastAsia="Cordia New" w:hAnsi="Tahoma" w:cs="Angsana New"/>
      <w:sz w:val="16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061B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5061B8"/>
    <w:rPr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5061B8"/>
    <w:rPr>
      <w:rFonts w:ascii="Cambria" w:eastAsia="Times New Roman" w:hAnsi="Cambria"/>
    </w:rPr>
  </w:style>
  <w:style w:type="character" w:styleId="Strong">
    <w:name w:val="Strong"/>
    <w:basedOn w:val="DefaultParagraphFont"/>
    <w:uiPriority w:val="22"/>
    <w:qFormat/>
    <w:rsid w:val="005061B8"/>
    <w:rPr>
      <w:b/>
      <w:bCs/>
    </w:rPr>
  </w:style>
  <w:style w:type="character" w:styleId="Emphasis">
    <w:name w:val="Emphasis"/>
    <w:basedOn w:val="DefaultParagraphFont"/>
    <w:uiPriority w:val="20"/>
    <w:qFormat/>
    <w:rsid w:val="005061B8"/>
    <w:rPr>
      <w:rFonts w:ascii="Calibri" w:hAnsi="Calibr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5061B8"/>
    <w:rPr>
      <w:rFonts w:cs="Times New Roman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5061B8"/>
    <w:rPr>
      <w:rFonts w:cs="Times New Roman"/>
      <w:i/>
    </w:rPr>
  </w:style>
  <w:style w:type="character" w:customStyle="1" w:styleId="QuoteChar">
    <w:name w:val="Quote Char"/>
    <w:basedOn w:val="DefaultParagraphFont"/>
    <w:link w:val="Quote"/>
    <w:uiPriority w:val="29"/>
    <w:rsid w:val="005061B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61B8"/>
    <w:pPr>
      <w:ind w:left="720" w:right="720"/>
    </w:pPr>
    <w:rPr>
      <w:rFonts w:cs="Times New Roman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61B8"/>
    <w:rPr>
      <w:b/>
      <w:i/>
      <w:sz w:val="24"/>
    </w:rPr>
  </w:style>
  <w:style w:type="character" w:styleId="SubtleEmphasis">
    <w:name w:val="Subtle Emphasis"/>
    <w:uiPriority w:val="19"/>
    <w:qFormat/>
    <w:rsid w:val="005061B8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5061B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061B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61B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061B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5061B8"/>
    <w:pPr>
      <w:outlineLvl w:val="9"/>
    </w:pPr>
    <w:rPr>
      <w:rFonts w:cs="Times New Roman"/>
    </w:rPr>
  </w:style>
  <w:style w:type="character" w:styleId="PageNumber">
    <w:name w:val="page number"/>
    <w:basedOn w:val="DefaultParagraphFont"/>
    <w:rsid w:val="00555AB2"/>
  </w:style>
  <w:style w:type="paragraph" w:styleId="MacroText">
    <w:name w:val="macro"/>
    <w:link w:val="MacroTextChar"/>
    <w:semiHidden/>
    <w:rsid w:val="00EC64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  <w:lang w:eastAsia="zh-CN"/>
    </w:rPr>
  </w:style>
  <w:style w:type="character" w:customStyle="1" w:styleId="MacroTextChar">
    <w:name w:val="Macro Text Char"/>
    <w:basedOn w:val="DefaultParagraphFont"/>
    <w:link w:val="MacroText"/>
    <w:semiHidden/>
    <w:rsid w:val="00EC6441"/>
    <w:rPr>
      <w:rFonts w:ascii="EucrosiaUPC" w:hAnsi="EucrosiaUPC" w:cs="EucrosiaUPC"/>
      <w:sz w:val="28"/>
      <w:szCs w:val="28"/>
      <w:lang w:val="en-US" w:eastAsia="zh-CN" w:bidi="th-TH"/>
    </w:rPr>
  </w:style>
  <w:style w:type="paragraph" w:customStyle="1" w:styleId="a0">
    <w:name w:val="อักขระ อักขระ"/>
    <w:basedOn w:val="Normal"/>
    <w:rsid w:val="00EC64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10">
    <w:name w:val="อักขระ อักขระ1"/>
    <w:basedOn w:val="Normal"/>
    <w:rsid w:val="00EC64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1CharChar">
    <w:name w:val="อักขระ อักขระ1 Char Char"/>
    <w:basedOn w:val="Normal"/>
    <w:rsid w:val="00EC64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EC644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EC6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SimSun" w:hAnsi="Tahoma" w:cs="Tahoma"/>
      <w:sz w:val="20"/>
      <w:szCs w:val="20"/>
      <w:lang w:eastAsia="zh-CN" w:bidi="th-TH"/>
    </w:rPr>
  </w:style>
  <w:style w:type="character" w:customStyle="1" w:styleId="HTMLPreformattedChar">
    <w:name w:val="HTML Preformatted Char"/>
    <w:basedOn w:val="DefaultParagraphFont"/>
    <w:link w:val="HTMLPreformatted"/>
    <w:rsid w:val="00EC6441"/>
    <w:rPr>
      <w:rFonts w:ascii="Tahoma" w:eastAsia="SimSun" w:hAnsi="Tahoma" w:cs="Tahoma"/>
      <w:lang w:eastAsia="zh-CN"/>
    </w:rPr>
  </w:style>
  <w:style w:type="paragraph" w:styleId="ListBullet">
    <w:name w:val="List Bullet"/>
    <w:basedOn w:val="Normal"/>
    <w:autoRedefine/>
    <w:rsid w:val="00EC6441"/>
    <w:pPr>
      <w:spacing w:before="120" w:line="276" w:lineRule="auto"/>
      <w:ind w:firstLine="720"/>
      <w:jc w:val="thaiDistribute"/>
    </w:pPr>
    <w:rPr>
      <w:rFonts w:ascii="Cordia New" w:eastAsia="Cordia New" w:hAnsi="Cordia New" w:cs="Cordia New"/>
      <w:sz w:val="28"/>
      <w:szCs w:val="28"/>
      <w:lang w:bidi="th-TH"/>
    </w:rPr>
  </w:style>
  <w:style w:type="character" w:customStyle="1" w:styleId="EmailStyle78">
    <w:name w:val="EmailStyle781"/>
    <w:aliases w:val="EmailStyle781"/>
    <w:basedOn w:val="DefaultParagraphFont"/>
    <w:semiHidden/>
    <w:personal/>
    <w:personalCompose/>
    <w:rsid w:val="00EC6441"/>
    <w:rPr>
      <w:rFonts w:ascii="Arial" w:hAnsi="Arial" w:cs="Cordia New"/>
      <w:color w:val="auto"/>
      <w:sz w:val="20"/>
      <w:szCs w:val="23"/>
    </w:rPr>
  </w:style>
  <w:style w:type="paragraph" w:styleId="NormalWeb">
    <w:name w:val="Normal (Web)"/>
    <w:basedOn w:val="Normal"/>
    <w:uiPriority w:val="99"/>
    <w:rsid w:val="00EC6441"/>
    <w:pPr>
      <w:spacing w:before="100" w:beforeAutospacing="1" w:after="100" w:afterAutospacing="1"/>
    </w:pPr>
    <w:rPr>
      <w:rFonts w:ascii="Tahoma" w:eastAsia="Batang" w:hAnsi="Tahoma" w:cs="Tahoma"/>
      <w:lang w:eastAsia="ko-KR" w:bidi="th-TH"/>
    </w:rPr>
  </w:style>
  <w:style w:type="character" w:styleId="LineNumber">
    <w:name w:val="line number"/>
    <w:basedOn w:val="DefaultParagraphFont"/>
    <w:rsid w:val="00EC6441"/>
  </w:style>
  <w:style w:type="character" w:customStyle="1" w:styleId="apple-converted-space">
    <w:name w:val="apple-converted-space"/>
    <w:basedOn w:val="DefaultParagraphFont"/>
    <w:rsid w:val="00EC6441"/>
  </w:style>
  <w:style w:type="character" w:styleId="FootnoteReference">
    <w:name w:val="footnote reference"/>
    <w:basedOn w:val="DefaultParagraphFont"/>
    <w:rsid w:val="00EC6441"/>
    <w:rPr>
      <w:vertAlign w:val="superscript"/>
      <w:lang w:bidi="th-TH"/>
    </w:rPr>
  </w:style>
  <w:style w:type="paragraph" w:styleId="Caption">
    <w:name w:val="caption"/>
    <w:basedOn w:val="Normal"/>
    <w:next w:val="Normal"/>
    <w:qFormat/>
    <w:rsid w:val="00EC6441"/>
    <w:pPr>
      <w:jc w:val="both"/>
    </w:pPr>
    <w:rPr>
      <w:rFonts w:ascii="AngsanaUPC" w:hAnsi="AngsanaUPC" w:cs="AngsanaUPC"/>
      <w:sz w:val="32"/>
      <w:szCs w:val="32"/>
      <w:lang w:eastAsia="zh-CN" w:bidi="th-TH"/>
    </w:rPr>
  </w:style>
  <w:style w:type="character" w:styleId="CommentReference">
    <w:name w:val="annotation reference"/>
    <w:basedOn w:val="DefaultParagraphFont"/>
    <w:uiPriority w:val="99"/>
    <w:rsid w:val="00EC6441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rsid w:val="00EC6441"/>
    <w:rPr>
      <w:rFonts w:ascii="Cordia New" w:eastAsia="Cordia New" w:hAnsi="Cordia New"/>
      <w:sz w:val="20"/>
      <w:szCs w:val="25"/>
      <w:lang w:eastAsia="zh-CN" w:bidi="th-TH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6441"/>
    <w:rPr>
      <w:rFonts w:ascii="Cordia New" w:eastAsia="Cordia New" w:hAnsi="Cordia New"/>
      <w:szCs w:val="25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EC64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6441"/>
    <w:rPr>
      <w:b/>
      <w:bCs/>
    </w:rPr>
  </w:style>
  <w:style w:type="paragraph" w:styleId="Revision">
    <w:name w:val="Revision"/>
    <w:hidden/>
    <w:uiPriority w:val="99"/>
    <w:semiHidden/>
    <w:rsid w:val="00EC6441"/>
    <w:rPr>
      <w:rFonts w:ascii="Cordia New" w:eastAsia="Cordia New" w:hAnsi="Cordia New"/>
      <w:sz w:val="28"/>
      <w:szCs w:val="35"/>
      <w:lang w:eastAsia="zh-CN"/>
    </w:rPr>
  </w:style>
  <w:style w:type="character" w:customStyle="1" w:styleId="EmailStyle90">
    <w:name w:val="EmailStyle901"/>
    <w:aliases w:val="EmailStyle901"/>
    <w:basedOn w:val="DefaultParagraphFont"/>
    <w:semiHidden/>
    <w:personal/>
    <w:personalReply/>
    <w:rsid w:val="00EC6441"/>
    <w:rPr>
      <w:rFonts w:ascii="Cordia New" w:hAnsi="Cordia New" w:cs="Cordia New"/>
      <w:b w:val="0"/>
      <w:bCs w:val="0"/>
      <w:i w:val="0"/>
      <w:iCs w:val="0"/>
      <w:strike w:val="0"/>
      <w:color w:val="auto"/>
      <w:sz w:val="32"/>
      <w:szCs w:val="32"/>
      <w:u w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EC6441"/>
    <w:rPr>
      <w:rFonts w:cs="Times New Roman"/>
      <w:sz w:val="24"/>
      <w:szCs w:val="3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B4EF2-CB06-4971-A3C8-40B2704EB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5980</Words>
  <Characters>34088</Characters>
  <Application>Microsoft Office Word</Application>
  <DocSecurity>0</DocSecurity>
  <Lines>284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SunshineW</dc:creator>
  <cp:lastModifiedBy>SaithipM</cp:lastModifiedBy>
  <cp:revision>10</cp:revision>
  <cp:lastPrinted>2013-03-09T11:04:00Z</cp:lastPrinted>
  <dcterms:created xsi:type="dcterms:W3CDTF">2013-03-08T07:18:00Z</dcterms:created>
  <dcterms:modified xsi:type="dcterms:W3CDTF">2013-03-27T10:51:00Z</dcterms:modified>
</cp:coreProperties>
</file>